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B662" w14:textId="62D202B6" w:rsidR="005F027F" w:rsidRPr="005F027F" w:rsidRDefault="005F027F" w:rsidP="005F027F">
      <w:pPr>
        <w:suppressAutoHyphens/>
        <w:autoSpaceDN w:val="0"/>
        <w:spacing w:before="1200" w:after="0" w:line="480" w:lineRule="exact"/>
        <w:ind w:left="1080" w:right="1080"/>
        <w:jc w:val="center"/>
        <w:rPr>
          <w:rFonts w:ascii="Times New Roman" w:eastAsia="SimSun" w:hAnsi="Times New Roman" w:cs="Times New Roman"/>
          <w:caps/>
          <w:lang w:eastAsia="zh-CN" w:bidi="hi-IN"/>
        </w:rPr>
      </w:pPr>
      <w:r>
        <w:rPr>
          <w:rFonts w:ascii="Times New Roman" w:eastAsia="SimSun" w:hAnsi="Times New Roman" w:cs="Times New Roman"/>
          <w:caps/>
          <w:lang w:eastAsia="zh-CN" w:bidi="hi-IN"/>
        </w:rPr>
        <w:t xml:space="preserve">A Nuanced Perspective of Packer’s </w:t>
      </w:r>
      <w:r w:rsidRPr="005F027F">
        <w:rPr>
          <w:rFonts w:ascii="Times New Roman" w:eastAsia="SimSun" w:hAnsi="Times New Roman" w:cs="Times New Roman"/>
          <w:i/>
          <w:iCs/>
          <w:caps/>
          <w:lang w:eastAsia="zh-CN" w:bidi="hi-IN"/>
        </w:rPr>
        <w:t>Evangelism and the Sovereignty of God</w:t>
      </w:r>
    </w:p>
    <w:p w14:paraId="7EA1BB4B"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p>
    <w:p w14:paraId="1D9B2974"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__________________</w:t>
      </w:r>
    </w:p>
    <w:p w14:paraId="64920EB2" w14:textId="77777777" w:rsidR="005F027F" w:rsidRPr="005F027F" w:rsidRDefault="005F027F" w:rsidP="005F027F">
      <w:pPr>
        <w:suppressAutoHyphens/>
        <w:autoSpaceDN w:val="0"/>
        <w:spacing w:after="0" w:line="680" w:lineRule="exact"/>
        <w:jc w:val="center"/>
        <w:rPr>
          <w:rFonts w:ascii="Times New Roman" w:eastAsia="SimSun" w:hAnsi="Times New Roman" w:cs="Times New Roman"/>
          <w:lang w:eastAsia="zh-CN" w:bidi="hi-IN"/>
        </w:rPr>
      </w:pPr>
    </w:p>
    <w:p w14:paraId="524AAE69"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A Research Paper</w:t>
      </w:r>
    </w:p>
    <w:p w14:paraId="1611D3A1"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Presented to</w:t>
      </w:r>
    </w:p>
    <w:p w14:paraId="44F08707" w14:textId="5867322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 xml:space="preserve">Dr. </w:t>
      </w:r>
      <w:r w:rsidR="00C42114">
        <w:rPr>
          <w:rFonts w:ascii="Times New Roman" w:eastAsia="SimSun" w:hAnsi="Times New Roman" w:cs="Times New Roman"/>
          <w:lang w:eastAsia="zh-CN" w:bidi="hi-IN"/>
        </w:rPr>
        <w:t>Timothy K. Beougher</w:t>
      </w:r>
    </w:p>
    <w:p w14:paraId="5A78F294"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bookmarkStart w:id="0" w:name="_Hlk1206235"/>
      <w:r w:rsidRPr="005F027F">
        <w:rPr>
          <w:rFonts w:ascii="Times New Roman" w:eastAsia="SimSun" w:hAnsi="Times New Roman" w:cs="Times New Roman"/>
          <w:lang w:eastAsia="zh-CN" w:bidi="hi-IN"/>
        </w:rPr>
        <w:t>The Southern Baptist Theological Seminary</w:t>
      </w:r>
      <w:bookmarkEnd w:id="0"/>
    </w:p>
    <w:p w14:paraId="6CFF0C34"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p>
    <w:p w14:paraId="0F840B13"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__________________</w:t>
      </w:r>
    </w:p>
    <w:p w14:paraId="57A985D5" w14:textId="77777777" w:rsidR="005F027F" w:rsidRPr="005F027F" w:rsidRDefault="005F027F" w:rsidP="005F027F">
      <w:pPr>
        <w:suppressAutoHyphens/>
        <w:autoSpaceDN w:val="0"/>
        <w:spacing w:after="0" w:line="680" w:lineRule="exact"/>
        <w:jc w:val="center"/>
        <w:rPr>
          <w:rFonts w:ascii="Times New Roman" w:eastAsia="SimSun" w:hAnsi="Times New Roman" w:cs="Times New Roman"/>
          <w:lang w:eastAsia="zh-CN" w:bidi="hi-IN"/>
        </w:rPr>
      </w:pPr>
    </w:p>
    <w:p w14:paraId="1D80237C"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In Partial Fulfillment</w:t>
      </w:r>
    </w:p>
    <w:p w14:paraId="57DDFD20" w14:textId="2D8862FE"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 xml:space="preserve">of the Requirements for </w:t>
      </w:r>
      <w:r w:rsidR="00C42114">
        <w:rPr>
          <w:rFonts w:ascii="Times New Roman" w:eastAsia="SimSun" w:hAnsi="Times New Roman" w:cs="Times New Roman"/>
          <w:lang w:eastAsia="zh-CN" w:bidi="hi-IN"/>
        </w:rPr>
        <w:t>32100</w:t>
      </w:r>
    </w:p>
    <w:p w14:paraId="7A448D7D" w14:textId="77777777" w:rsidR="005F027F" w:rsidRPr="005F027F" w:rsidRDefault="005F027F" w:rsidP="005F027F">
      <w:pPr>
        <w:suppressAutoHyphens/>
        <w:autoSpaceDN w:val="0"/>
        <w:spacing w:after="0" w:line="480" w:lineRule="exact"/>
        <w:rPr>
          <w:rFonts w:ascii="Times New Roman" w:eastAsia="SimSun" w:hAnsi="Times New Roman" w:cs="Times New Roman"/>
          <w:lang w:eastAsia="zh-CN" w:bidi="hi-IN"/>
        </w:rPr>
      </w:pPr>
    </w:p>
    <w:p w14:paraId="32F4DE96"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__________________</w:t>
      </w:r>
    </w:p>
    <w:p w14:paraId="770BE2CD" w14:textId="77777777" w:rsidR="005F027F" w:rsidRPr="005F027F" w:rsidRDefault="005F027F" w:rsidP="005F027F">
      <w:pPr>
        <w:suppressAutoHyphens/>
        <w:autoSpaceDN w:val="0"/>
        <w:spacing w:after="0" w:line="680" w:lineRule="exact"/>
        <w:jc w:val="center"/>
        <w:rPr>
          <w:rFonts w:ascii="Times New Roman" w:eastAsia="SimSun" w:hAnsi="Times New Roman" w:cs="Times New Roman"/>
          <w:lang w:eastAsia="zh-CN" w:bidi="hi-IN"/>
        </w:rPr>
      </w:pPr>
    </w:p>
    <w:p w14:paraId="1E08C929"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by</w:t>
      </w:r>
    </w:p>
    <w:p w14:paraId="5219F8F1"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Christian A. Meister</w:t>
      </w:r>
    </w:p>
    <w:p w14:paraId="49702797" w14:textId="77777777" w:rsidR="005F027F" w:rsidRPr="005F027F" w:rsidRDefault="005F027F" w:rsidP="005F027F">
      <w:pPr>
        <w:suppressAutoHyphens/>
        <w:autoSpaceDN w:val="0"/>
        <w:spacing w:after="0" w:line="480" w:lineRule="exact"/>
        <w:jc w:val="center"/>
        <w:rPr>
          <w:rFonts w:ascii="Times New Roman" w:eastAsia="SimSun" w:hAnsi="Times New Roman" w:cs="Times New Roman"/>
          <w:lang w:eastAsia="zh-CN" w:bidi="hi-IN"/>
        </w:rPr>
      </w:pPr>
      <w:r w:rsidRPr="005F027F">
        <w:rPr>
          <w:rFonts w:ascii="Times New Roman" w:eastAsia="SimSun" w:hAnsi="Times New Roman" w:cs="Times New Roman"/>
          <w:lang w:eastAsia="zh-CN" w:bidi="hi-IN"/>
        </w:rPr>
        <w:t>cmeister687@students.sbts.edu</w:t>
      </w:r>
    </w:p>
    <w:p w14:paraId="6EABB73A" w14:textId="1272636A" w:rsidR="005F027F" w:rsidRPr="005F027F" w:rsidRDefault="00C42114" w:rsidP="005F027F">
      <w:pPr>
        <w:suppressAutoHyphens/>
        <w:autoSpaceDN w:val="0"/>
        <w:spacing w:after="0" w:line="480" w:lineRule="exact"/>
        <w:jc w:val="center"/>
        <w:rPr>
          <w:rFonts w:ascii="Times New Roman" w:eastAsia="SimSun" w:hAnsi="Times New Roman" w:cs="Times New Roman"/>
          <w:lang w:eastAsia="zh-CN" w:bidi="hi-IN"/>
        </w:rPr>
      </w:pPr>
      <w:r>
        <w:rPr>
          <w:rFonts w:ascii="Times New Roman" w:eastAsia="SimSun" w:hAnsi="Times New Roman" w:cs="Times New Roman"/>
          <w:lang w:eastAsia="zh-CN" w:bidi="hi-IN"/>
        </w:rPr>
        <w:t>November 15</w:t>
      </w:r>
      <w:r w:rsidR="005F027F" w:rsidRPr="005F027F">
        <w:rPr>
          <w:rFonts w:ascii="Times New Roman" w:eastAsia="SimSun" w:hAnsi="Times New Roman" w:cs="Times New Roman"/>
          <w:lang w:eastAsia="zh-CN" w:bidi="hi-IN"/>
        </w:rPr>
        <w:t>, 2025</w:t>
      </w:r>
    </w:p>
    <w:p w14:paraId="4CA11113" w14:textId="77777777" w:rsidR="005F027F" w:rsidRPr="005F027F" w:rsidRDefault="005F027F" w:rsidP="005F027F">
      <w:pPr>
        <w:autoSpaceDN w:val="0"/>
        <w:spacing w:before="480" w:after="0" w:line="480" w:lineRule="exact"/>
        <w:jc w:val="center"/>
        <w:rPr>
          <w:rFonts w:ascii="Times New Roman" w:eastAsia="SimSun" w:hAnsi="Times New Roman" w:cs="Times New Roman"/>
          <w:kern w:val="0"/>
          <w:lang w:eastAsia="zh-CN" w:bidi="hi-IN"/>
          <w14:ligatures w14:val="none"/>
        </w:rPr>
      </w:pPr>
      <w:bookmarkStart w:id="1" w:name="_Hlk1206650"/>
      <w:r w:rsidRPr="005F027F">
        <w:rPr>
          <w:rFonts w:ascii="Times New Roman" w:eastAsia="SimSun" w:hAnsi="Times New Roman" w:cs="Times New Roman"/>
          <w:kern w:val="0"/>
          <w:lang w:eastAsia="zh-CN" w:bidi="hi-IN"/>
          <w14:ligatures w14:val="none"/>
        </w:rPr>
        <w:t>*I affirm the honor code.</w:t>
      </w:r>
      <w:bookmarkEnd w:id="1"/>
    </w:p>
    <w:p w14:paraId="0671D787" w14:textId="77777777" w:rsidR="005F027F" w:rsidRPr="005F027F" w:rsidRDefault="005F027F" w:rsidP="00C42114">
      <w:pPr>
        <w:rPr>
          <w:rFonts w:ascii="Times New Roman" w:eastAsia="SimSun" w:hAnsi="Times New Roman" w:cs="Times New Roman"/>
          <w:caps/>
          <w:lang w:eastAsia="zh-CN" w:bidi="hi-IN"/>
        </w:rPr>
        <w:sectPr w:rsidR="005F027F" w:rsidRPr="005F027F" w:rsidSect="005F027F">
          <w:headerReference w:type="default" r:id="rId7"/>
          <w:footerReference w:type="default" r:id="rId8"/>
          <w:pgSz w:w="12240" w:h="15840"/>
          <w:pgMar w:top="1440" w:right="1440" w:bottom="1440" w:left="1440" w:header="720" w:footer="720" w:gutter="0"/>
          <w:pgNumType w:start="0"/>
          <w:cols w:space="720"/>
          <w:titlePg/>
          <w:docGrid w:linePitch="360"/>
        </w:sectPr>
      </w:pPr>
    </w:p>
    <w:p w14:paraId="58660F5D" w14:textId="67D8857B" w:rsidR="005F027F" w:rsidRPr="005F027F" w:rsidRDefault="005F027F" w:rsidP="005F027F">
      <w:pPr>
        <w:spacing w:before="1440" w:after="240" w:line="480" w:lineRule="auto"/>
        <w:ind w:left="1080" w:right="1080"/>
        <w:jc w:val="center"/>
        <w:rPr>
          <w:rFonts w:ascii="Times New Roman" w:eastAsia="SimSun" w:hAnsi="Times New Roman" w:cs="Times New Roman"/>
          <w:caps/>
          <w:lang w:eastAsia="zh-CN" w:bidi="hi-IN"/>
        </w:rPr>
      </w:pPr>
      <w:r>
        <w:rPr>
          <w:rFonts w:ascii="Times New Roman" w:eastAsia="SimSun" w:hAnsi="Times New Roman" w:cs="Times New Roman"/>
          <w:caps/>
          <w:lang w:eastAsia="zh-CN" w:bidi="hi-IN"/>
        </w:rPr>
        <w:lastRenderedPageBreak/>
        <w:t xml:space="preserve">a nuanced perspective of Packer’s </w:t>
      </w:r>
      <w:r w:rsidRPr="005F027F">
        <w:rPr>
          <w:rFonts w:ascii="Times New Roman" w:eastAsia="SimSun" w:hAnsi="Times New Roman" w:cs="Times New Roman"/>
          <w:i/>
          <w:iCs/>
          <w:caps/>
          <w:lang w:eastAsia="zh-CN" w:bidi="hi-IN"/>
        </w:rPr>
        <w:t>evangelism and the sovereignty of god</w:t>
      </w:r>
    </w:p>
    <w:p w14:paraId="092C0234" w14:textId="094370CE" w:rsidR="00CD60E6" w:rsidRDefault="005F027F" w:rsidP="00C42114">
      <w:pPr>
        <w:spacing w:line="480" w:lineRule="auto"/>
        <w:jc w:val="center"/>
        <w:rPr>
          <w:rFonts w:ascii="Times New Roman" w:hAnsi="Times New Roman" w:cs="Times New Roman"/>
          <w:b/>
          <w:bCs/>
        </w:rPr>
      </w:pPr>
      <w:r w:rsidRPr="005F027F">
        <w:rPr>
          <w:rFonts w:ascii="Times New Roman" w:hAnsi="Times New Roman" w:cs="Times New Roman"/>
          <w:b/>
          <w:bCs/>
        </w:rPr>
        <w:t>Summarizing Packer’s Position</w:t>
      </w:r>
    </w:p>
    <w:p w14:paraId="6D6D02B4" w14:textId="01B29F54" w:rsidR="005F027F" w:rsidRPr="005F33A4" w:rsidRDefault="005F027F" w:rsidP="00C42114">
      <w:pPr>
        <w:spacing w:line="480" w:lineRule="auto"/>
        <w:rPr>
          <w:rFonts w:ascii="Times New Roman" w:hAnsi="Times New Roman" w:cs="Times New Roman"/>
        </w:rPr>
      </w:pPr>
      <w:r>
        <w:rPr>
          <w:rFonts w:ascii="Times New Roman" w:hAnsi="Times New Roman" w:cs="Times New Roman"/>
          <w:b/>
          <w:bCs/>
        </w:rPr>
        <w:tab/>
      </w:r>
      <w:r w:rsidR="005F33A4">
        <w:rPr>
          <w:rFonts w:ascii="Times New Roman" w:hAnsi="Times New Roman" w:cs="Times New Roman"/>
        </w:rPr>
        <w:t xml:space="preserve">In his book </w:t>
      </w:r>
      <w:r w:rsidR="005F33A4" w:rsidRPr="005F33A4">
        <w:rPr>
          <w:rFonts w:ascii="Times New Roman" w:hAnsi="Times New Roman" w:cs="Times New Roman"/>
          <w:i/>
          <w:iCs/>
        </w:rPr>
        <w:t>Evangelism and the Sovereignty of God</w:t>
      </w:r>
      <w:r w:rsidR="004B01AA">
        <w:rPr>
          <w:rFonts w:ascii="Times New Roman" w:hAnsi="Times New Roman" w:cs="Times New Roman"/>
          <w:i/>
          <w:iCs/>
        </w:rPr>
        <w:t>,</w:t>
      </w:r>
      <w:r w:rsidR="00C42114">
        <w:rPr>
          <w:rFonts w:ascii="Times New Roman" w:hAnsi="Times New Roman" w:cs="Times New Roman"/>
        </w:rPr>
        <w:t xml:space="preserve"> </w:t>
      </w:r>
      <w:r w:rsidR="005F33A4">
        <w:rPr>
          <w:rFonts w:ascii="Times New Roman" w:hAnsi="Times New Roman" w:cs="Times New Roman"/>
        </w:rPr>
        <w:t>J.I. Packer seeks to resolve an underlying conflict within perspectives on evangelism: the relationship between divine sovereignty and Christian’s responsibility to evangelize. Sovereignty</w:t>
      </w:r>
      <w:r w:rsidR="00121DE1">
        <w:rPr>
          <w:rFonts w:ascii="Times New Roman" w:hAnsi="Times New Roman" w:cs="Times New Roman"/>
        </w:rPr>
        <w:t>, in this discussion, is God’s work of bringing</w:t>
      </w:r>
      <w:r w:rsidR="005F33A4">
        <w:rPr>
          <w:rFonts w:ascii="Times New Roman" w:hAnsi="Times New Roman" w:cs="Times New Roman"/>
        </w:rPr>
        <w:t xml:space="preserve"> undeserving sinners into His salvation. </w:t>
      </w:r>
      <w:r w:rsidR="00C42114">
        <w:rPr>
          <w:rFonts w:ascii="Times New Roman" w:hAnsi="Times New Roman" w:cs="Times New Roman"/>
        </w:rPr>
        <w:t xml:space="preserve">A common narrative is </w:t>
      </w:r>
      <w:r w:rsidR="00121DE1">
        <w:rPr>
          <w:rFonts w:ascii="Times New Roman" w:hAnsi="Times New Roman" w:cs="Times New Roman"/>
        </w:rPr>
        <w:t xml:space="preserve">that </w:t>
      </w:r>
      <w:r w:rsidR="00C42114">
        <w:rPr>
          <w:rFonts w:ascii="Times New Roman" w:hAnsi="Times New Roman" w:cs="Times New Roman"/>
        </w:rPr>
        <w:t xml:space="preserve">if God is truly sovereign, there is no real need or urgency to evangelize; in order to evangelize, we must lay aside </w:t>
      </w:r>
      <w:r w:rsidR="00121DE1">
        <w:rPr>
          <w:rFonts w:ascii="Times New Roman" w:hAnsi="Times New Roman" w:cs="Times New Roman"/>
        </w:rPr>
        <w:t>the</w:t>
      </w:r>
      <w:r w:rsidR="00C42114">
        <w:rPr>
          <w:rFonts w:ascii="Times New Roman" w:hAnsi="Times New Roman" w:cs="Times New Roman"/>
        </w:rPr>
        <w:t xml:space="preserve"> idea that God is truly sovereign in bringing sinners to faith.</w:t>
      </w:r>
      <w:r w:rsidR="00121DE1">
        <w:rPr>
          <w:rFonts w:ascii="Times New Roman" w:hAnsi="Times New Roman" w:cs="Times New Roman"/>
        </w:rPr>
        <w:t xml:space="preserve"> </w:t>
      </w:r>
      <w:r w:rsidR="006F28BC">
        <w:rPr>
          <w:rFonts w:ascii="Times New Roman" w:hAnsi="Times New Roman" w:cs="Times New Roman"/>
        </w:rPr>
        <w:t xml:space="preserve">He calls this “antimony,” which is the appearance </w:t>
      </w:r>
      <w:r w:rsidR="00F25290">
        <w:rPr>
          <w:rFonts w:ascii="Times New Roman" w:hAnsi="Times New Roman" w:cs="Times New Roman"/>
        </w:rPr>
        <w:t>of</w:t>
      </w:r>
      <w:r w:rsidR="006F28BC">
        <w:rPr>
          <w:rFonts w:ascii="Times New Roman" w:hAnsi="Times New Roman" w:cs="Times New Roman"/>
        </w:rPr>
        <w:t xml:space="preserve"> two </w:t>
      </w:r>
      <w:r w:rsidR="00F25290">
        <w:rPr>
          <w:rFonts w:ascii="Times New Roman" w:hAnsi="Times New Roman" w:cs="Times New Roman"/>
        </w:rPr>
        <w:t xml:space="preserve">seemingly irreconcilable and </w:t>
      </w:r>
      <w:r w:rsidR="006F28BC">
        <w:rPr>
          <w:rFonts w:ascii="Times New Roman" w:hAnsi="Times New Roman" w:cs="Times New Roman"/>
        </w:rPr>
        <w:t xml:space="preserve">equally logical ideas. </w:t>
      </w:r>
      <w:r w:rsidR="005F33A4">
        <w:rPr>
          <w:rFonts w:ascii="Times New Roman" w:hAnsi="Times New Roman" w:cs="Times New Roman"/>
        </w:rPr>
        <w:t xml:space="preserve">His position is that divine sovereignty, far from undermining evangelism, actually sustains it. </w:t>
      </w:r>
      <w:r w:rsidR="00E735E7">
        <w:rPr>
          <w:rFonts w:ascii="Times New Roman" w:hAnsi="Times New Roman" w:cs="Times New Roman"/>
        </w:rPr>
        <w:t xml:space="preserve">He maintains that Christians who attempt to reject or minimize God’s sovereignty actually do believe in it, </w:t>
      </w:r>
      <w:r w:rsidR="00121DE1">
        <w:rPr>
          <w:rFonts w:ascii="Times New Roman" w:hAnsi="Times New Roman" w:cs="Times New Roman"/>
        </w:rPr>
        <w:t>as evidenced by their prayers, thankfulness, and dependence on God’s power to convert</w:t>
      </w:r>
      <w:r w:rsidR="00E735E7">
        <w:rPr>
          <w:rFonts w:ascii="Times New Roman" w:hAnsi="Times New Roman" w:cs="Times New Roman"/>
        </w:rPr>
        <w:t xml:space="preserve"> them and others. </w:t>
      </w:r>
      <w:r w:rsidR="00C42114">
        <w:rPr>
          <w:rFonts w:ascii="Times New Roman" w:hAnsi="Times New Roman" w:cs="Times New Roman"/>
        </w:rPr>
        <w:t xml:space="preserve">There is no contradiction between God’s sovereign will in bringing unbelievers to belief in the gospel and man’s efforts </w:t>
      </w:r>
      <w:r w:rsidR="00121DE1">
        <w:rPr>
          <w:rFonts w:ascii="Times New Roman" w:hAnsi="Times New Roman" w:cs="Times New Roman"/>
        </w:rPr>
        <w:t>in</w:t>
      </w:r>
      <w:r w:rsidR="00C42114">
        <w:rPr>
          <w:rFonts w:ascii="Times New Roman" w:hAnsi="Times New Roman" w:cs="Times New Roman"/>
        </w:rPr>
        <w:t xml:space="preserve"> sharing the gospel with those unbelievers. </w:t>
      </w:r>
    </w:p>
    <w:p w14:paraId="1D970436" w14:textId="45894F21" w:rsidR="005F027F" w:rsidRDefault="005F027F" w:rsidP="00C42114">
      <w:pPr>
        <w:spacing w:line="480" w:lineRule="auto"/>
        <w:jc w:val="center"/>
        <w:rPr>
          <w:rFonts w:ascii="Times New Roman" w:hAnsi="Times New Roman" w:cs="Times New Roman"/>
          <w:b/>
          <w:bCs/>
        </w:rPr>
      </w:pPr>
      <w:r>
        <w:rPr>
          <w:rFonts w:ascii="Times New Roman" w:hAnsi="Times New Roman" w:cs="Times New Roman"/>
          <w:b/>
          <w:bCs/>
        </w:rPr>
        <w:t>Critiquing Packer’s Position</w:t>
      </w:r>
    </w:p>
    <w:p w14:paraId="3B94000E" w14:textId="63666750" w:rsidR="00C42114" w:rsidRDefault="00E735E7" w:rsidP="00C42114">
      <w:pPr>
        <w:spacing w:line="480" w:lineRule="auto"/>
        <w:rPr>
          <w:rFonts w:ascii="Times New Roman" w:hAnsi="Times New Roman" w:cs="Times New Roman"/>
        </w:rPr>
      </w:pPr>
      <w:r>
        <w:rPr>
          <w:rFonts w:ascii="Times New Roman" w:hAnsi="Times New Roman" w:cs="Times New Roman"/>
          <w:b/>
          <w:bCs/>
        </w:rPr>
        <w:tab/>
      </w:r>
      <w:r w:rsidRPr="00E735E7">
        <w:rPr>
          <w:rFonts w:ascii="Times New Roman" w:hAnsi="Times New Roman" w:cs="Times New Roman"/>
        </w:rPr>
        <w:t>I do not wish to make my entire critique about Packer’s notion of divine sovereignty in terms of salvation.</w:t>
      </w:r>
      <w:r>
        <w:rPr>
          <w:rFonts w:ascii="Times New Roman" w:hAnsi="Times New Roman" w:cs="Times New Roman"/>
        </w:rPr>
        <w:t xml:space="preserve"> However, I will briefly mention it. Packer is right to point out the inherent Christian belief in God’s sovereignty. Christians inherently believe that God is solely </w:t>
      </w:r>
      <w:r w:rsidR="005E768F">
        <w:rPr>
          <w:rFonts w:ascii="Times New Roman" w:hAnsi="Times New Roman" w:cs="Times New Roman"/>
        </w:rPr>
        <w:t>responsibl</w:t>
      </w:r>
      <w:r w:rsidR="001C2348">
        <w:rPr>
          <w:rFonts w:ascii="Times New Roman" w:hAnsi="Times New Roman" w:cs="Times New Roman"/>
        </w:rPr>
        <w:t xml:space="preserve">e—and therefore receives all the credit—for anyone receiving salvation through their </w:t>
      </w:r>
      <w:r w:rsidR="001C2348">
        <w:rPr>
          <w:rFonts w:ascii="Times New Roman" w:hAnsi="Times New Roman" w:cs="Times New Roman"/>
        </w:rPr>
        <w:lastRenderedPageBreak/>
        <w:t>interaction</w:t>
      </w:r>
      <w:r>
        <w:rPr>
          <w:rFonts w:ascii="Times New Roman" w:hAnsi="Times New Roman" w:cs="Times New Roman"/>
        </w:rPr>
        <w:t xml:space="preserve"> with God in prayer. If they do not, it is difficult to see how that person is a true Christian. Sovereignty as a concept is necessarily Christian. </w:t>
      </w:r>
      <w:r w:rsidR="00307EE6">
        <w:rPr>
          <w:rFonts w:ascii="Times New Roman" w:hAnsi="Times New Roman" w:cs="Times New Roman"/>
        </w:rPr>
        <w:t>Packer easily wins the debate between sovereignty and no sovereignty,</w:t>
      </w:r>
      <w:r w:rsidR="00767229">
        <w:rPr>
          <w:rFonts w:ascii="Times New Roman" w:hAnsi="Times New Roman" w:cs="Times New Roman"/>
        </w:rPr>
        <w:t xml:space="preserve"> in favor of sovereignty. However, Packer then addresses a </w:t>
      </w:r>
      <w:r w:rsidR="003A472F">
        <w:rPr>
          <w:rFonts w:ascii="Times New Roman" w:hAnsi="Times New Roman" w:cs="Times New Roman"/>
        </w:rPr>
        <w:t>debate</w:t>
      </w:r>
      <w:r w:rsidR="00767229">
        <w:rPr>
          <w:rFonts w:ascii="Times New Roman" w:hAnsi="Times New Roman" w:cs="Times New Roman"/>
        </w:rPr>
        <w:t xml:space="preserve"> </w:t>
      </w:r>
      <w:r w:rsidR="003A472F">
        <w:rPr>
          <w:rFonts w:ascii="Times New Roman" w:hAnsi="Times New Roman" w:cs="Times New Roman"/>
        </w:rPr>
        <w:t>on</w:t>
      </w:r>
      <w:r w:rsidR="00767229">
        <w:rPr>
          <w:rFonts w:ascii="Times New Roman" w:hAnsi="Times New Roman" w:cs="Times New Roman"/>
        </w:rPr>
        <w:t xml:space="preserve"> the </w:t>
      </w:r>
      <w:r w:rsidR="00767229" w:rsidRPr="00767229">
        <w:rPr>
          <w:rFonts w:ascii="Times New Roman" w:hAnsi="Times New Roman" w:cs="Times New Roman"/>
          <w:i/>
          <w:iCs/>
        </w:rPr>
        <w:t>understanding</w:t>
      </w:r>
      <w:r w:rsidR="00767229">
        <w:rPr>
          <w:rFonts w:ascii="Times New Roman" w:hAnsi="Times New Roman" w:cs="Times New Roman"/>
        </w:rPr>
        <w:t xml:space="preserve"> of sovereignty. He argues </w:t>
      </w:r>
      <w:r w:rsidR="003A472F">
        <w:rPr>
          <w:rFonts w:ascii="Times New Roman" w:hAnsi="Times New Roman" w:cs="Times New Roman"/>
        </w:rPr>
        <w:t xml:space="preserve">for </w:t>
      </w:r>
      <w:r w:rsidR="00767229">
        <w:rPr>
          <w:rFonts w:ascii="Times New Roman" w:hAnsi="Times New Roman" w:cs="Times New Roman"/>
        </w:rPr>
        <w:t xml:space="preserve">a Calvinistic version of sovereignty over an Arminian version. This in itself is an insufficient bifurcation. There are, in fact, other </w:t>
      </w:r>
      <w:r w:rsidR="003A472F">
        <w:rPr>
          <w:rFonts w:ascii="Times New Roman" w:hAnsi="Times New Roman" w:cs="Times New Roman"/>
        </w:rPr>
        <w:t>versions</w:t>
      </w:r>
      <w:r w:rsidR="00767229">
        <w:rPr>
          <w:rFonts w:ascii="Times New Roman" w:hAnsi="Times New Roman" w:cs="Times New Roman"/>
        </w:rPr>
        <w:t xml:space="preserve"> of God’s sovereignty that were not addressed. Packer lays out several propositions that he argues lead to a Calvinistic view: (1) depravity inhibits humans from turning to God naturally, (2) God must initiate salvation, (3) salvation only comes through the death and resurrection of Christ, (4) works cannot sustain our salvation after conversion, (5) there is nothing man can do to save himself, but we rely entirely on God’s grace for salvation. </w:t>
      </w:r>
      <w:r w:rsidR="00635D0B">
        <w:rPr>
          <w:rFonts w:ascii="Times New Roman" w:hAnsi="Times New Roman" w:cs="Times New Roman"/>
        </w:rPr>
        <w:t xml:space="preserve">Packer assumes </w:t>
      </w:r>
      <w:r w:rsidR="003A472F">
        <w:rPr>
          <w:rFonts w:ascii="Times New Roman" w:hAnsi="Times New Roman" w:cs="Times New Roman"/>
        </w:rPr>
        <w:t>that these (indeed true) propositions lead to</w:t>
      </w:r>
      <w:r w:rsidR="00635D0B">
        <w:rPr>
          <w:rFonts w:ascii="Times New Roman" w:hAnsi="Times New Roman" w:cs="Times New Roman"/>
        </w:rPr>
        <w:t xml:space="preserve"> Calvinism. Far from the case. Which of these propositions</w:t>
      </w:r>
      <w:r w:rsidR="003A472F">
        <w:rPr>
          <w:rFonts w:ascii="Times New Roman" w:hAnsi="Times New Roman" w:cs="Times New Roman"/>
        </w:rPr>
        <w:t>, or how do we deduce from all of these propositions,</w:t>
      </w:r>
      <w:r w:rsidR="00635D0B">
        <w:rPr>
          <w:rFonts w:ascii="Times New Roman" w:hAnsi="Times New Roman" w:cs="Times New Roman"/>
        </w:rPr>
        <w:t xml:space="preserve"> that God unilaterally selects certain people for salvation and damnation?  Packer’s argument is sufficient for a minimal understanding of sovereignty but insufficient for arriving at a Calvinistic view of sovereignty. We know from his brief excurses that sovereignty is true and a necessary component of our salvation, but we do not know that there is such a thing as irresistible grace or determinism. My </w:t>
      </w:r>
      <w:r w:rsidR="00A45958">
        <w:rPr>
          <w:rFonts w:ascii="Times New Roman" w:hAnsi="Times New Roman" w:cs="Times New Roman"/>
        </w:rPr>
        <w:t>most significant</w:t>
      </w:r>
      <w:r w:rsidR="00635D0B">
        <w:rPr>
          <w:rFonts w:ascii="Times New Roman" w:hAnsi="Times New Roman" w:cs="Times New Roman"/>
        </w:rPr>
        <w:t xml:space="preserve"> criticism of</w:t>
      </w:r>
      <w:r w:rsidR="008E1926">
        <w:rPr>
          <w:rFonts w:ascii="Times New Roman" w:hAnsi="Times New Roman" w:cs="Times New Roman"/>
        </w:rPr>
        <w:t xml:space="preserve"> Packer is</w:t>
      </w:r>
      <w:r w:rsidR="00635D0B">
        <w:rPr>
          <w:rFonts w:ascii="Times New Roman" w:hAnsi="Times New Roman" w:cs="Times New Roman"/>
        </w:rPr>
        <w:t xml:space="preserve"> not that </w:t>
      </w:r>
      <w:r w:rsidR="008E1926">
        <w:rPr>
          <w:rFonts w:ascii="Times New Roman" w:hAnsi="Times New Roman" w:cs="Times New Roman"/>
        </w:rPr>
        <w:t>the</w:t>
      </w:r>
      <w:r w:rsidR="00635D0B">
        <w:rPr>
          <w:rFonts w:ascii="Times New Roman" w:hAnsi="Times New Roman" w:cs="Times New Roman"/>
        </w:rPr>
        <w:t xml:space="preserve"> evidence does not support his </w:t>
      </w:r>
      <w:r w:rsidR="008E1926">
        <w:rPr>
          <w:rFonts w:ascii="Times New Roman" w:hAnsi="Times New Roman" w:cs="Times New Roman"/>
        </w:rPr>
        <w:t>view</w:t>
      </w:r>
      <w:r w:rsidR="00635D0B">
        <w:rPr>
          <w:rFonts w:ascii="Times New Roman" w:hAnsi="Times New Roman" w:cs="Times New Roman"/>
        </w:rPr>
        <w:t xml:space="preserve">, </w:t>
      </w:r>
      <w:r w:rsidR="008E1926">
        <w:rPr>
          <w:rFonts w:ascii="Times New Roman" w:hAnsi="Times New Roman" w:cs="Times New Roman"/>
        </w:rPr>
        <w:t xml:space="preserve">although that is the case, nor is his Calvinism my criticism, </w:t>
      </w:r>
      <w:r w:rsidR="00635D0B">
        <w:rPr>
          <w:rFonts w:ascii="Times New Roman" w:hAnsi="Times New Roman" w:cs="Times New Roman"/>
        </w:rPr>
        <w:t xml:space="preserve">but that his </w:t>
      </w:r>
      <w:r w:rsidR="008E1926">
        <w:rPr>
          <w:rFonts w:ascii="Times New Roman" w:hAnsi="Times New Roman" w:cs="Times New Roman"/>
        </w:rPr>
        <w:t>view</w:t>
      </w:r>
      <w:r w:rsidR="00635D0B">
        <w:rPr>
          <w:rFonts w:ascii="Times New Roman" w:hAnsi="Times New Roman" w:cs="Times New Roman"/>
        </w:rPr>
        <w:t xml:space="preserve"> is not necessary for the purpose of the book itself. Rather than </w:t>
      </w:r>
      <w:r w:rsidR="008E1926">
        <w:rPr>
          <w:rFonts w:ascii="Times New Roman" w:hAnsi="Times New Roman" w:cs="Times New Roman"/>
        </w:rPr>
        <w:t>adopt either</w:t>
      </w:r>
      <w:r w:rsidR="00635D0B">
        <w:rPr>
          <w:rFonts w:ascii="Times New Roman" w:hAnsi="Times New Roman" w:cs="Times New Roman"/>
        </w:rPr>
        <w:t xml:space="preserve"> Calvinism </w:t>
      </w:r>
      <w:r w:rsidR="008E1926">
        <w:rPr>
          <w:rFonts w:ascii="Times New Roman" w:hAnsi="Times New Roman" w:cs="Times New Roman"/>
        </w:rPr>
        <w:t>or</w:t>
      </w:r>
      <w:r w:rsidR="00635D0B">
        <w:rPr>
          <w:rFonts w:ascii="Times New Roman" w:hAnsi="Times New Roman" w:cs="Times New Roman"/>
        </w:rPr>
        <w:t xml:space="preserve"> Arminianism, </w:t>
      </w:r>
      <w:r w:rsidR="008E1926">
        <w:rPr>
          <w:rFonts w:ascii="Times New Roman" w:hAnsi="Times New Roman" w:cs="Times New Roman"/>
        </w:rPr>
        <w:t xml:space="preserve">Packer should have simply argued from a basic understanding of sovereignty and bridged the gap with evangelism. His persistence on a Calvinistic view of divine sovereignty distracts the reader from the primary purpose. </w:t>
      </w:r>
    </w:p>
    <w:p w14:paraId="0756FE33" w14:textId="5D1E5FB8" w:rsidR="008E1926" w:rsidRPr="00E735E7" w:rsidRDefault="008E1926" w:rsidP="00C42114">
      <w:pPr>
        <w:spacing w:line="480" w:lineRule="auto"/>
        <w:rPr>
          <w:rFonts w:ascii="Times New Roman" w:hAnsi="Times New Roman" w:cs="Times New Roman"/>
        </w:rPr>
      </w:pPr>
      <w:r>
        <w:rPr>
          <w:rFonts w:ascii="Times New Roman" w:hAnsi="Times New Roman" w:cs="Times New Roman"/>
        </w:rPr>
        <w:lastRenderedPageBreak/>
        <w:tab/>
      </w:r>
      <w:r w:rsidR="00F25290">
        <w:rPr>
          <w:rFonts w:ascii="Times New Roman" w:hAnsi="Times New Roman" w:cs="Times New Roman"/>
        </w:rPr>
        <w:t xml:space="preserve">My second criticism stems from his emphatic engagement with mystery and antinomy. As I mentioned, antinomy is a contradiction of two necessary truths in such a way that both cannot seemingly be affirmed at the same time. Packer argues that the sovereign will of God and human responsibility to evangelize </w:t>
      </w:r>
      <w:r w:rsidR="00D5674F">
        <w:rPr>
          <w:rFonts w:ascii="Times New Roman" w:hAnsi="Times New Roman" w:cs="Times New Roman"/>
        </w:rPr>
        <w:t xml:space="preserve">constitute an antinomy </w:t>
      </w:r>
      <w:r w:rsidR="00F25290">
        <w:rPr>
          <w:rFonts w:ascii="Times New Roman" w:hAnsi="Times New Roman" w:cs="Times New Roman"/>
        </w:rPr>
        <w:t>we must accept and learn to live with. What he chooses to doubt is not the truth or systematic explanation of these concepts but human cognitive understanding as a whole. He says that we must “</w:t>
      </w:r>
      <w:r w:rsidR="00F25290" w:rsidRPr="00F25290">
        <w:rPr>
          <w:rFonts w:ascii="Times New Roman" w:hAnsi="Times New Roman" w:cs="Times New Roman"/>
        </w:rPr>
        <w:t>Refuse to regard the apparent inconsistency as real</w:t>
      </w:r>
      <w:r w:rsidR="00F25290">
        <w:rPr>
          <w:rFonts w:ascii="Times New Roman" w:hAnsi="Times New Roman" w:cs="Times New Roman"/>
        </w:rPr>
        <w:t>.”</w:t>
      </w:r>
      <w:r w:rsidR="00F25290" w:rsidRPr="00F25290">
        <w:rPr>
          <w:rFonts w:ascii="Times New Roman" w:hAnsi="Times New Roman" w:cs="Times New Roman"/>
          <w:vertAlign w:val="superscript"/>
        </w:rPr>
        <w:footnoteReference w:id="1"/>
      </w:r>
      <w:r w:rsidR="00F25290">
        <w:rPr>
          <w:rFonts w:ascii="Times New Roman" w:hAnsi="Times New Roman" w:cs="Times New Roman"/>
        </w:rPr>
        <w:t xml:space="preserve"> This antinomy is merely something that we cannot grasp in our finite minds. There are </w:t>
      </w:r>
      <w:r w:rsidR="00B92237">
        <w:rPr>
          <w:rFonts w:ascii="Times New Roman" w:hAnsi="Times New Roman" w:cs="Times New Roman"/>
        </w:rPr>
        <w:t>three</w:t>
      </w:r>
      <w:r w:rsidR="00F25290">
        <w:rPr>
          <w:rFonts w:ascii="Times New Roman" w:hAnsi="Times New Roman" w:cs="Times New Roman"/>
        </w:rPr>
        <w:t xml:space="preserve"> problems with Packer’s conclusion: (1) </w:t>
      </w:r>
      <w:r w:rsidR="00B92237">
        <w:rPr>
          <w:rFonts w:ascii="Times New Roman" w:hAnsi="Times New Roman" w:cs="Times New Roman"/>
        </w:rPr>
        <w:t>He</w:t>
      </w:r>
      <w:r w:rsidR="004B1C33">
        <w:rPr>
          <w:rFonts w:ascii="Times New Roman" w:hAnsi="Times New Roman" w:cs="Times New Roman"/>
        </w:rPr>
        <w:t xml:space="preserve"> more or less</w:t>
      </w:r>
      <w:r w:rsidR="00B92237">
        <w:rPr>
          <w:rFonts w:ascii="Times New Roman" w:hAnsi="Times New Roman" w:cs="Times New Roman"/>
        </w:rPr>
        <w:t xml:space="preserve"> assumes </w:t>
      </w:r>
      <w:r w:rsidR="00B92237">
        <w:rPr>
          <w:rFonts w:ascii="Times New Roman" w:hAnsi="Times New Roman" w:cs="Times New Roman"/>
        </w:rPr>
        <w:t xml:space="preserve">that </w:t>
      </w:r>
      <w:r w:rsidR="00B92237">
        <w:rPr>
          <w:rFonts w:ascii="Times New Roman" w:hAnsi="Times New Roman" w:cs="Times New Roman"/>
        </w:rPr>
        <w:t>the sovereignty and responsibility function as an antimony rather than showing it to be the case, (2) he asks the reader to live in logical contradiction, and (3) he assumes human</w:t>
      </w:r>
      <w:r w:rsidR="004B1C33">
        <w:rPr>
          <w:rFonts w:ascii="Times New Roman" w:hAnsi="Times New Roman" w:cs="Times New Roman"/>
        </w:rPr>
        <w:t xml:space="preserve">s are incapable of understanding the two concepts </w:t>
      </w:r>
      <w:r w:rsidR="00B92237">
        <w:rPr>
          <w:rFonts w:ascii="Times New Roman" w:hAnsi="Times New Roman" w:cs="Times New Roman"/>
        </w:rPr>
        <w:t>rather than offering nuanced views. Packer is far too quick to label th</w:t>
      </w:r>
      <w:r w:rsidR="004B1C33">
        <w:rPr>
          <w:rFonts w:ascii="Times New Roman" w:hAnsi="Times New Roman" w:cs="Times New Roman"/>
        </w:rPr>
        <w:t xml:space="preserve">e appearance of a contradiction as an irreconcilable mystery and to say that we must put our consciences and intelligence aside. Essentially, Packer asks us to be irrational. </w:t>
      </w:r>
      <w:r w:rsidR="00474AD7">
        <w:rPr>
          <w:rFonts w:ascii="Times New Roman" w:hAnsi="Times New Roman" w:cs="Times New Roman"/>
        </w:rPr>
        <w:t xml:space="preserve">There is a difference between an inability to understand something exhaustively and living as though an irrational conclusion exists. </w:t>
      </w:r>
      <w:r w:rsidR="004B1C33">
        <w:rPr>
          <w:rFonts w:ascii="Times New Roman" w:hAnsi="Times New Roman" w:cs="Times New Roman"/>
        </w:rPr>
        <w:t>Are we not designed as rational beings? Is God not the source of rationality? What is more likely</w:t>
      </w:r>
      <w:r w:rsidR="00A45958">
        <w:rPr>
          <w:rFonts w:ascii="Times New Roman" w:hAnsi="Times New Roman" w:cs="Times New Roman"/>
        </w:rPr>
        <w:t>,</w:t>
      </w:r>
      <w:r w:rsidR="004B1C33">
        <w:rPr>
          <w:rFonts w:ascii="Times New Roman" w:hAnsi="Times New Roman" w:cs="Times New Roman"/>
        </w:rPr>
        <w:t xml:space="preserve"> then, that </w:t>
      </w:r>
      <w:r w:rsidR="00474AD7">
        <w:rPr>
          <w:rFonts w:ascii="Times New Roman" w:hAnsi="Times New Roman" w:cs="Times New Roman"/>
        </w:rPr>
        <w:t xml:space="preserve">the reality of divine </w:t>
      </w:r>
      <w:r w:rsidR="004B1C33">
        <w:rPr>
          <w:rFonts w:ascii="Times New Roman" w:hAnsi="Times New Roman" w:cs="Times New Roman"/>
        </w:rPr>
        <w:t xml:space="preserve">sovereignty and human responsibility actually </w:t>
      </w:r>
      <w:r w:rsidR="00474AD7">
        <w:rPr>
          <w:rFonts w:ascii="Times New Roman" w:hAnsi="Times New Roman" w:cs="Times New Roman"/>
        </w:rPr>
        <w:t>is</w:t>
      </w:r>
      <w:r w:rsidR="004B1C33">
        <w:rPr>
          <w:rFonts w:ascii="Times New Roman" w:hAnsi="Times New Roman" w:cs="Times New Roman"/>
        </w:rPr>
        <w:t xml:space="preserve"> irrational, or that our systematic explanations are inadequate and thus needing nuance?</w:t>
      </w:r>
    </w:p>
    <w:p w14:paraId="66CAC127" w14:textId="77777777" w:rsidR="00474AD7" w:rsidRDefault="005F027F" w:rsidP="00C42114">
      <w:pPr>
        <w:spacing w:line="480" w:lineRule="auto"/>
        <w:jc w:val="center"/>
        <w:rPr>
          <w:rFonts w:ascii="Times New Roman" w:hAnsi="Times New Roman" w:cs="Times New Roman"/>
          <w:b/>
          <w:bCs/>
        </w:rPr>
      </w:pPr>
      <w:r>
        <w:rPr>
          <w:rFonts w:ascii="Times New Roman" w:hAnsi="Times New Roman" w:cs="Times New Roman"/>
          <w:b/>
          <w:bCs/>
        </w:rPr>
        <w:t>My Position</w:t>
      </w:r>
    </w:p>
    <w:p w14:paraId="42EEE66E" w14:textId="40E77064" w:rsidR="003F790D" w:rsidRDefault="00474AD7" w:rsidP="00474AD7">
      <w:pPr>
        <w:spacing w:line="480" w:lineRule="auto"/>
        <w:rPr>
          <w:rFonts w:ascii="Times New Roman" w:hAnsi="Times New Roman" w:cs="Times New Roman"/>
        </w:rPr>
      </w:pPr>
      <w:r>
        <w:rPr>
          <w:rFonts w:ascii="Times New Roman" w:hAnsi="Times New Roman" w:cs="Times New Roman"/>
          <w:b/>
          <w:bCs/>
        </w:rPr>
        <w:tab/>
      </w:r>
      <w:r w:rsidRPr="00474AD7">
        <w:rPr>
          <w:rFonts w:ascii="Times New Roman" w:hAnsi="Times New Roman" w:cs="Times New Roman"/>
        </w:rPr>
        <w:t>Packer</w:t>
      </w:r>
      <w:r>
        <w:rPr>
          <w:rFonts w:ascii="Times New Roman" w:hAnsi="Times New Roman" w:cs="Times New Roman"/>
        </w:rPr>
        <w:t xml:space="preserve"> does a good job of explaining the temptations of exclusively focusing on either God’s sovereignty or human responsibility. On the one hand, we can exalt ourselves in the </w:t>
      </w:r>
      <w:r>
        <w:rPr>
          <w:rFonts w:ascii="Times New Roman" w:hAnsi="Times New Roman" w:cs="Times New Roman"/>
        </w:rPr>
        <w:lastRenderedPageBreak/>
        <w:t xml:space="preserve">process of converting others or even our own conversion; on the other hand, we can become mere spectators rather than participants in God’s will to save. </w:t>
      </w:r>
      <w:r w:rsidR="003F790D">
        <w:rPr>
          <w:rFonts w:ascii="Times New Roman" w:hAnsi="Times New Roman" w:cs="Times New Roman"/>
        </w:rPr>
        <w:t xml:space="preserve">An overemphasis on human responsibility can create a </w:t>
      </w:r>
      <w:r w:rsidR="00A45958">
        <w:rPr>
          <w:rFonts w:ascii="Times New Roman" w:hAnsi="Times New Roman" w:cs="Times New Roman"/>
        </w:rPr>
        <w:t>dependence</w:t>
      </w:r>
      <w:r w:rsidR="003F790D">
        <w:rPr>
          <w:rFonts w:ascii="Times New Roman" w:hAnsi="Times New Roman" w:cs="Times New Roman"/>
        </w:rPr>
        <w:t xml:space="preserve"> on man’s efforts at the expense of God’s necessary role, and an overemphasis on sovereignty can lose sight of man’s responsibility to engage with the world. I also agree that there is </w:t>
      </w:r>
      <w:r w:rsidR="003F56F5">
        <w:rPr>
          <w:rFonts w:ascii="Times New Roman" w:hAnsi="Times New Roman" w:cs="Times New Roman"/>
        </w:rPr>
        <w:t xml:space="preserve">a somewhat </w:t>
      </w:r>
      <w:r w:rsidR="003F56F5" w:rsidRPr="003F56F5">
        <w:rPr>
          <w:rFonts w:ascii="Times New Roman" w:hAnsi="Times New Roman" w:cs="Times New Roman"/>
          <w:i/>
          <w:iCs/>
        </w:rPr>
        <w:t>apparent</w:t>
      </w:r>
      <w:r w:rsidR="003F790D">
        <w:rPr>
          <w:rFonts w:ascii="Times New Roman" w:hAnsi="Times New Roman" w:cs="Times New Roman"/>
        </w:rPr>
        <w:t xml:space="preserve"> contradiction between the concepts of God’s sovereignty in salvation and man’s responsibility to evangelize; however, I do not agree that this is an antinomy, nor do I agree that Christians should or must resort to living out logical absurdities. </w:t>
      </w:r>
    </w:p>
    <w:p w14:paraId="53E61A52" w14:textId="5E98B9AB" w:rsidR="003F790D" w:rsidRDefault="003F790D" w:rsidP="00474AD7">
      <w:pPr>
        <w:spacing w:line="480" w:lineRule="auto"/>
        <w:rPr>
          <w:rFonts w:ascii="Times New Roman" w:hAnsi="Times New Roman" w:cs="Times New Roman"/>
        </w:rPr>
      </w:pPr>
      <w:r>
        <w:rPr>
          <w:rFonts w:ascii="Times New Roman" w:hAnsi="Times New Roman" w:cs="Times New Roman"/>
        </w:rPr>
        <w:tab/>
        <w:t xml:space="preserve">Packer defines evangelism as presenting </w:t>
      </w:r>
      <w:r w:rsidR="0077249A">
        <w:rPr>
          <w:rFonts w:ascii="Times New Roman" w:hAnsi="Times New Roman" w:cs="Times New Roman"/>
        </w:rPr>
        <w:t xml:space="preserve">Jesus Christ to unbelievers in the power of the Holy </w:t>
      </w:r>
      <w:r w:rsidR="003F56F5">
        <w:rPr>
          <w:rFonts w:ascii="Times New Roman" w:hAnsi="Times New Roman" w:cs="Times New Roman"/>
        </w:rPr>
        <w:t>Spirit</w:t>
      </w:r>
      <w:r w:rsidR="0077249A">
        <w:rPr>
          <w:rFonts w:ascii="Times New Roman" w:hAnsi="Times New Roman" w:cs="Times New Roman"/>
        </w:rPr>
        <w:t xml:space="preserve"> with the purpose that they would accept Him as Savior, place their trust in God through Him, and serve Him as King forever.</w:t>
      </w:r>
      <w:r w:rsidR="0077249A" w:rsidRPr="0077249A">
        <w:rPr>
          <w:rFonts w:ascii="Times New Roman" w:hAnsi="Times New Roman" w:cs="Times New Roman"/>
          <w:vertAlign w:val="superscript"/>
        </w:rPr>
        <w:footnoteReference w:id="2"/>
      </w:r>
      <w:r w:rsidR="0077249A">
        <w:rPr>
          <w:rFonts w:ascii="Times New Roman" w:hAnsi="Times New Roman" w:cs="Times New Roman"/>
        </w:rPr>
        <w:t xml:space="preserve"> The task of evangelists is to share the gospel with unbelievers, giving them the chance to receive salvation. Now compare this brief explanation of evangelism with Packer’s fundamental propositions of divine sovereignty: </w:t>
      </w:r>
      <w:r w:rsidR="0077249A" w:rsidRPr="0077249A">
        <w:rPr>
          <w:rFonts w:ascii="Times New Roman" w:hAnsi="Times New Roman" w:cs="Times New Roman"/>
          <w:i/>
          <w:iCs/>
        </w:rPr>
        <w:t xml:space="preserve">(1) depravity inhibits humans from turning to God naturally, (2) God must initiate salvation, (3) salvation only comes through the death and resurrection of Christ, (4) works cannot sustain our salvation after conversion, (5) there is nothing man can do to save himself, but we rely entirely on God’s grace for salvation. </w:t>
      </w:r>
      <w:r w:rsidR="0077249A">
        <w:rPr>
          <w:rFonts w:ascii="Times New Roman" w:hAnsi="Times New Roman" w:cs="Times New Roman"/>
        </w:rPr>
        <w:t xml:space="preserve">None of these propositions </w:t>
      </w:r>
      <w:r w:rsidR="00340993">
        <w:rPr>
          <w:rFonts w:ascii="Times New Roman" w:hAnsi="Times New Roman" w:cs="Times New Roman"/>
        </w:rPr>
        <w:t>contradicts</w:t>
      </w:r>
      <w:r w:rsidR="0077249A">
        <w:rPr>
          <w:rFonts w:ascii="Times New Roman" w:hAnsi="Times New Roman" w:cs="Times New Roman"/>
        </w:rPr>
        <w:t xml:space="preserve"> the explanation of evangelism. The </w:t>
      </w:r>
      <w:r w:rsidR="00DC2241">
        <w:rPr>
          <w:rFonts w:ascii="Times New Roman" w:hAnsi="Times New Roman" w:cs="Times New Roman"/>
        </w:rPr>
        <w:t xml:space="preserve">second part of the </w:t>
      </w:r>
      <w:r w:rsidR="0077249A">
        <w:rPr>
          <w:rFonts w:ascii="Times New Roman" w:hAnsi="Times New Roman" w:cs="Times New Roman"/>
        </w:rPr>
        <w:t>fifth proposition is the only one that gives an appearance of a contradiction, or at least calls compatibility into question</w:t>
      </w:r>
      <w:r w:rsidR="00DC2241">
        <w:rPr>
          <w:rFonts w:ascii="Times New Roman" w:hAnsi="Times New Roman" w:cs="Times New Roman"/>
        </w:rPr>
        <w:t>: “</w:t>
      </w:r>
      <w:r w:rsidR="00DC2241" w:rsidRPr="0077249A">
        <w:rPr>
          <w:rFonts w:ascii="Times New Roman" w:hAnsi="Times New Roman" w:cs="Times New Roman"/>
          <w:i/>
          <w:iCs/>
        </w:rPr>
        <w:t>we rely entirely on God’s grace for salvation</w:t>
      </w:r>
      <w:r w:rsidR="00DC2241">
        <w:rPr>
          <w:rFonts w:ascii="Times New Roman" w:hAnsi="Times New Roman" w:cs="Times New Roman"/>
        </w:rPr>
        <w:t xml:space="preserve">.” Aren’t we also relying on evangelists to share the gospel with unbelievers in order to possibly receive salvation? Yes, but there is no contradiction if we understand that </w:t>
      </w:r>
      <w:r w:rsidR="00DC2241" w:rsidRPr="00DC2241">
        <w:rPr>
          <w:rFonts w:ascii="Times New Roman" w:hAnsi="Times New Roman" w:cs="Times New Roman"/>
          <w:i/>
          <w:iCs/>
        </w:rPr>
        <w:t xml:space="preserve">the church’s participation in evangelism </w:t>
      </w:r>
      <w:r w:rsidR="00DC2241">
        <w:rPr>
          <w:rFonts w:ascii="Times New Roman" w:hAnsi="Times New Roman" w:cs="Times New Roman"/>
          <w:i/>
          <w:iCs/>
        </w:rPr>
        <w:lastRenderedPageBreak/>
        <w:t>is</w:t>
      </w:r>
      <w:r w:rsidR="00DC2241" w:rsidRPr="00DC2241">
        <w:rPr>
          <w:rFonts w:ascii="Times New Roman" w:hAnsi="Times New Roman" w:cs="Times New Roman"/>
          <w:i/>
          <w:iCs/>
        </w:rPr>
        <w:t xml:space="preserve"> grace from God</w:t>
      </w:r>
      <w:r w:rsidR="00DC2241">
        <w:rPr>
          <w:rFonts w:ascii="Times New Roman" w:hAnsi="Times New Roman" w:cs="Times New Roman"/>
        </w:rPr>
        <w:t>. We evangelize in the power of God, through His grace, for His salvific purposes, and to the glory of His name. Who brings salvation to unbelievers? God and God alone saves, but He uses evangelism to bring unbelievers into salvation. Does God depend on evangelists to successfully share the gospel with unbelievers? Absolutely not. It is only through God’s grace that we can evangelize.</w:t>
      </w:r>
      <w:r w:rsidR="00DC2241">
        <w:rPr>
          <w:rStyle w:val="FootnoteReference"/>
          <w:rFonts w:ascii="Times New Roman" w:hAnsi="Times New Roman" w:cs="Times New Roman"/>
        </w:rPr>
        <w:footnoteReference w:id="3"/>
      </w:r>
      <w:r w:rsidR="00DC2241">
        <w:rPr>
          <w:rFonts w:ascii="Times New Roman" w:hAnsi="Times New Roman" w:cs="Times New Roman"/>
        </w:rPr>
        <w:t xml:space="preserve"> </w:t>
      </w:r>
    </w:p>
    <w:p w14:paraId="213C347D" w14:textId="2B738460" w:rsidR="00474AD7" w:rsidRPr="00474AD7" w:rsidRDefault="00DC2241" w:rsidP="00474AD7">
      <w:pPr>
        <w:spacing w:line="480" w:lineRule="auto"/>
        <w:rPr>
          <w:rFonts w:ascii="Times New Roman" w:hAnsi="Times New Roman" w:cs="Times New Roman"/>
        </w:rPr>
      </w:pPr>
      <w:r>
        <w:rPr>
          <w:rFonts w:ascii="Times New Roman" w:hAnsi="Times New Roman" w:cs="Times New Roman"/>
        </w:rPr>
        <w:tab/>
        <w:t xml:space="preserve">The undergirding distinction between my position and Packer’s position </w:t>
      </w:r>
      <w:r w:rsidR="003C27B0">
        <w:rPr>
          <w:rFonts w:ascii="Times New Roman" w:hAnsi="Times New Roman" w:cs="Times New Roman"/>
        </w:rPr>
        <w:t>can now be made</w:t>
      </w:r>
      <w:r>
        <w:rPr>
          <w:rFonts w:ascii="Times New Roman" w:hAnsi="Times New Roman" w:cs="Times New Roman"/>
        </w:rPr>
        <w:t xml:space="preserve"> clear: </w:t>
      </w:r>
      <w:r w:rsidR="003C27B0">
        <w:rPr>
          <w:rFonts w:ascii="Times New Roman" w:hAnsi="Times New Roman" w:cs="Times New Roman"/>
        </w:rPr>
        <w:t xml:space="preserve">Packer views human responsibility and divine sovereignty as mutually contradictory yet </w:t>
      </w:r>
      <w:r w:rsidR="00D5674F">
        <w:rPr>
          <w:rFonts w:ascii="Times New Roman" w:hAnsi="Times New Roman" w:cs="Times New Roman"/>
        </w:rPr>
        <w:t>valid</w:t>
      </w:r>
      <w:r w:rsidR="003C27B0">
        <w:rPr>
          <w:rFonts w:ascii="Times New Roman" w:hAnsi="Times New Roman" w:cs="Times New Roman"/>
        </w:rPr>
        <w:t xml:space="preserve"> ideas because of his strict Calvinistic framework. </w:t>
      </w:r>
      <w:r w:rsidR="00D5674F">
        <w:rPr>
          <w:rFonts w:ascii="Times New Roman" w:hAnsi="Times New Roman" w:cs="Times New Roman"/>
        </w:rPr>
        <w:t>From</w:t>
      </w:r>
      <w:r w:rsidR="003C27B0">
        <w:rPr>
          <w:rFonts w:ascii="Times New Roman" w:hAnsi="Times New Roman" w:cs="Times New Roman"/>
        </w:rPr>
        <w:t xml:space="preserve"> his perspective, these concepts cannot be reconciled because he rejects the second part of my explanation of the evangelistic task: </w:t>
      </w:r>
      <w:r w:rsidR="003C27B0" w:rsidRPr="003C27B0">
        <w:rPr>
          <w:rFonts w:ascii="Times New Roman" w:hAnsi="Times New Roman" w:cs="Times New Roman"/>
          <w:i/>
          <w:iCs/>
        </w:rPr>
        <w:t>evangelism gives the unbeliever the chance to be saved</w:t>
      </w:r>
      <w:r w:rsidR="003C27B0">
        <w:rPr>
          <w:rFonts w:ascii="Times New Roman" w:hAnsi="Times New Roman" w:cs="Times New Roman"/>
        </w:rPr>
        <w:t xml:space="preserve">. According to his framework, God determines whether </w:t>
      </w:r>
      <w:r w:rsidR="00D5674F">
        <w:rPr>
          <w:rFonts w:ascii="Times New Roman" w:hAnsi="Times New Roman" w:cs="Times New Roman"/>
        </w:rPr>
        <w:t>the unbeliever is actually saved, regardless of the evangelist's</w:t>
      </w:r>
      <w:r w:rsidR="003C27B0">
        <w:rPr>
          <w:rFonts w:ascii="Times New Roman" w:hAnsi="Times New Roman" w:cs="Times New Roman"/>
        </w:rPr>
        <w:t xml:space="preserve"> participation. If God wills</w:t>
      </w:r>
      <w:r w:rsidR="00D5674F">
        <w:rPr>
          <w:rFonts w:ascii="Times New Roman" w:hAnsi="Times New Roman" w:cs="Times New Roman"/>
        </w:rPr>
        <w:t xml:space="preserve"> that</w:t>
      </w:r>
      <w:r w:rsidR="003C27B0">
        <w:rPr>
          <w:rFonts w:ascii="Times New Roman" w:hAnsi="Times New Roman" w:cs="Times New Roman"/>
        </w:rPr>
        <w:t xml:space="preserve"> the unbeliever will be saved</w:t>
      </w:r>
      <w:r w:rsidR="00D5674F">
        <w:rPr>
          <w:rFonts w:ascii="Times New Roman" w:hAnsi="Times New Roman" w:cs="Times New Roman"/>
        </w:rPr>
        <w:t>,</w:t>
      </w:r>
      <w:r w:rsidR="003C27B0">
        <w:rPr>
          <w:rFonts w:ascii="Times New Roman" w:hAnsi="Times New Roman" w:cs="Times New Roman"/>
        </w:rPr>
        <w:t xml:space="preserve"> then they will be saved. There is no possible world in which God actively wills that a person be saved and evangelists fail to share the gospel with that person</w:t>
      </w:r>
      <w:r w:rsidR="00910F79">
        <w:rPr>
          <w:rFonts w:ascii="Times New Roman" w:hAnsi="Times New Roman" w:cs="Times New Roman"/>
        </w:rPr>
        <w:t>,</w:t>
      </w:r>
      <w:r w:rsidR="003C27B0">
        <w:rPr>
          <w:rFonts w:ascii="Times New Roman" w:hAnsi="Times New Roman" w:cs="Times New Roman"/>
        </w:rPr>
        <w:t xml:space="preserve"> and therefore that person is not actually saved. Packer’s Calvinist-induced antinomy is evident when he states that “</w:t>
      </w:r>
      <w:r w:rsidR="003C27B0" w:rsidRPr="003C27B0">
        <w:rPr>
          <w:rFonts w:ascii="Times New Roman" w:hAnsi="Times New Roman" w:cs="Times New Roman"/>
        </w:rPr>
        <w:t>Man is a responsible moral agent, though he is also divinely controlled; man is divinely controlled, though he is also a responsible moral agent. God’s sovereignty is a reality, and man’s responsibility is a reality too. This is the revealed antinomy in terms of which we have to do our thinking about evangelism</w:t>
      </w:r>
      <w:r w:rsidR="003C27B0">
        <w:rPr>
          <w:rFonts w:ascii="Times New Roman" w:hAnsi="Times New Roman" w:cs="Times New Roman"/>
        </w:rPr>
        <w:t>.”</w:t>
      </w:r>
      <w:r w:rsidR="003C27B0">
        <w:rPr>
          <w:rStyle w:val="FootnoteReference"/>
          <w:rFonts w:ascii="Times New Roman" w:hAnsi="Times New Roman" w:cs="Times New Roman"/>
        </w:rPr>
        <w:footnoteReference w:id="4"/>
      </w:r>
      <w:r w:rsidR="0029432D">
        <w:rPr>
          <w:rFonts w:ascii="Times New Roman" w:hAnsi="Times New Roman" w:cs="Times New Roman"/>
        </w:rPr>
        <w:t xml:space="preserve"> This idea of divine control—hence, divinely determined human actions—is not developed in his book and is biblically unnecessary.  In summary, Packer’s framework </w:t>
      </w:r>
      <w:r w:rsidR="00910F79">
        <w:rPr>
          <w:rFonts w:ascii="Times New Roman" w:hAnsi="Times New Roman" w:cs="Times New Roman"/>
        </w:rPr>
        <w:t xml:space="preserve">leads him to conclude that evangelism and </w:t>
      </w:r>
      <w:r w:rsidR="00910F79">
        <w:rPr>
          <w:rFonts w:ascii="Times New Roman" w:hAnsi="Times New Roman" w:cs="Times New Roman"/>
        </w:rPr>
        <w:lastRenderedPageBreak/>
        <w:t>sovereignty are irreconcilably contradictory, and that we must irrationally accept and live by them, whereas</w:t>
      </w:r>
      <w:r w:rsidR="0029432D">
        <w:rPr>
          <w:rFonts w:ascii="Times New Roman" w:hAnsi="Times New Roman" w:cs="Times New Roman"/>
        </w:rPr>
        <w:t xml:space="preserve"> my non-Calvinistic framework harmonizes the role of evangelism with the presence of sovereignty. We can faithfully and rationally affirm both that God is the sole source of salvation and that man’s responsibility does matter. </w:t>
      </w:r>
    </w:p>
    <w:p w14:paraId="7039C12B" w14:textId="55C44CFF" w:rsidR="005F027F" w:rsidRDefault="005F027F" w:rsidP="00C42114">
      <w:pPr>
        <w:spacing w:line="480" w:lineRule="auto"/>
        <w:jc w:val="center"/>
        <w:rPr>
          <w:rFonts w:ascii="Times New Roman" w:hAnsi="Times New Roman" w:cs="Times New Roman"/>
          <w:b/>
          <w:bCs/>
        </w:rPr>
      </w:pPr>
      <w:r>
        <w:rPr>
          <w:rFonts w:ascii="Times New Roman" w:hAnsi="Times New Roman" w:cs="Times New Roman"/>
          <w:b/>
          <w:bCs/>
        </w:rPr>
        <w:t>My Position Applied to Ministry</w:t>
      </w:r>
    </w:p>
    <w:p w14:paraId="2C07C06A" w14:textId="36C3231C" w:rsidR="00A35672" w:rsidRDefault="00A35672" w:rsidP="00A35672">
      <w:pPr>
        <w:spacing w:line="480" w:lineRule="auto"/>
        <w:rPr>
          <w:rFonts w:ascii="Times New Roman" w:hAnsi="Times New Roman" w:cs="Times New Roman"/>
        </w:rPr>
      </w:pPr>
      <w:r w:rsidRPr="00773DD0">
        <w:rPr>
          <w:rFonts w:ascii="Times New Roman" w:hAnsi="Times New Roman" w:cs="Times New Roman"/>
        </w:rPr>
        <w:tab/>
      </w:r>
      <w:r w:rsidR="00801148">
        <w:rPr>
          <w:rFonts w:ascii="Times New Roman" w:hAnsi="Times New Roman" w:cs="Times New Roman"/>
        </w:rPr>
        <w:t xml:space="preserve">Evangelism matters because it </w:t>
      </w:r>
      <w:r w:rsidR="0084375B">
        <w:rPr>
          <w:rFonts w:ascii="Times New Roman" w:hAnsi="Times New Roman" w:cs="Times New Roman"/>
        </w:rPr>
        <w:t>offers unbelievers</w:t>
      </w:r>
      <w:r w:rsidR="00801148">
        <w:rPr>
          <w:rFonts w:ascii="Times New Roman" w:hAnsi="Times New Roman" w:cs="Times New Roman"/>
        </w:rPr>
        <w:t xml:space="preserve"> </w:t>
      </w:r>
      <w:r w:rsidR="0084375B">
        <w:rPr>
          <w:rFonts w:ascii="Times New Roman" w:hAnsi="Times New Roman" w:cs="Times New Roman"/>
        </w:rPr>
        <w:t xml:space="preserve">the opportunity </w:t>
      </w:r>
      <w:r w:rsidR="00801148">
        <w:rPr>
          <w:rFonts w:ascii="Times New Roman" w:hAnsi="Times New Roman" w:cs="Times New Roman"/>
        </w:rPr>
        <w:t xml:space="preserve">to repent and be saved. </w:t>
      </w:r>
      <w:r w:rsidR="000772C6">
        <w:rPr>
          <w:rFonts w:ascii="Times New Roman" w:hAnsi="Times New Roman" w:cs="Times New Roman"/>
        </w:rPr>
        <w:t>If Christians fail to evangelize to a particular unbeliever, it does not therefore follow that the unbeliever is necessarily lost. For God could use other means</w:t>
      </w:r>
      <w:r w:rsidR="008761E6">
        <w:rPr>
          <w:rFonts w:ascii="Times New Roman" w:hAnsi="Times New Roman" w:cs="Times New Roman"/>
        </w:rPr>
        <w:t xml:space="preserve">. </w:t>
      </w:r>
      <w:r w:rsidR="008D1227">
        <w:rPr>
          <w:rFonts w:ascii="Times New Roman" w:hAnsi="Times New Roman" w:cs="Times New Roman"/>
        </w:rPr>
        <w:t>However, it is clear that the work of evangelists to obey the universal calling to share the gospel i</w:t>
      </w:r>
      <w:r w:rsidR="00280CE7">
        <w:rPr>
          <w:rFonts w:ascii="Times New Roman" w:hAnsi="Times New Roman" w:cs="Times New Roman"/>
        </w:rPr>
        <w:t xml:space="preserve">s significant. The sovereignty of God sustains evangelists and remains </w:t>
      </w:r>
      <w:r w:rsidR="00A429BF">
        <w:rPr>
          <w:rFonts w:ascii="Times New Roman" w:hAnsi="Times New Roman" w:cs="Times New Roman"/>
        </w:rPr>
        <w:t xml:space="preserve">necessary for salvation. </w:t>
      </w:r>
      <w:r w:rsidR="00AF0B0A">
        <w:rPr>
          <w:rFonts w:ascii="Times New Roman" w:hAnsi="Times New Roman" w:cs="Times New Roman"/>
        </w:rPr>
        <w:t xml:space="preserve">Evangelists have a role to play in God’s sovereign plan to save sinners. </w:t>
      </w:r>
      <w:r w:rsidR="009D0707">
        <w:rPr>
          <w:rFonts w:ascii="Times New Roman" w:hAnsi="Times New Roman" w:cs="Times New Roman"/>
        </w:rPr>
        <w:t>Since evangelism matter</w:t>
      </w:r>
      <w:r w:rsidR="00AF0B0A">
        <w:rPr>
          <w:rFonts w:ascii="Times New Roman" w:hAnsi="Times New Roman" w:cs="Times New Roman"/>
        </w:rPr>
        <w:t xml:space="preserve">s not in spite of God’s sovereignty but because of it, </w:t>
      </w:r>
      <w:r w:rsidR="00F8156F">
        <w:rPr>
          <w:rFonts w:ascii="Times New Roman" w:hAnsi="Times New Roman" w:cs="Times New Roman"/>
        </w:rPr>
        <w:t xml:space="preserve">Christians should live with a sense of urgency and diligence in prayer. </w:t>
      </w:r>
      <w:r w:rsidR="00760210">
        <w:rPr>
          <w:rFonts w:ascii="Times New Roman" w:hAnsi="Times New Roman" w:cs="Times New Roman"/>
        </w:rPr>
        <w:t xml:space="preserve">If you are saved, it is only through the grace of God; if </w:t>
      </w:r>
      <w:r w:rsidR="00901A5F">
        <w:rPr>
          <w:rFonts w:ascii="Times New Roman" w:hAnsi="Times New Roman" w:cs="Times New Roman"/>
        </w:rPr>
        <w:t xml:space="preserve">an evangelist played a part in your conversion, it was only </w:t>
      </w:r>
      <w:r w:rsidR="00115A67">
        <w:rPr>
          <w:rFonts w:ascii="Times New Roman" w:hAnsi="Times New Roman" w:cs="Times New Roman"/>
        </w:rPr>
        <w:t xml:space="preserve">by the grace of God that your heart was willing to change and the evangelist was able to share. </w:t>
      </w:r>
      <w:r w:rsidR="004002C2">
        <w:rPr>
          <w:rFonts w:ascii="Times New Roman" w:hAnsi="Times New Roman" w:cs="Times New Roman"/>
        </w:rPr>
        <w:t xml:space="preserve">You </w:t>
      </w:r>
      <w:r w:rsidR="009D5413">
        <w:rPr>
          <w:rFonts w:ascii="Times New Roman" w:hAnsi="Times New Roman" w:cs="Times New Roman"/>
        </w:rPr>
        <w:t xml:space="preserve">are not saved </w:t>
      </w:r>
      <w:r w:rsidR="009D5413" w:rsidRPr="009D5413">
        <w:rPr>
          <w:rFonts w:ascii="Times New Roman" w:hAnsi="Times New Roman" w:cs="Times New Roman"/>
          <w:i/>
          <w:iCs/>
        </w:rPr>
        <w:t>because of an evangelist</w:t>
      </w:r>
      <w:r w:rsidR="009D5413">
        <w:rPr>
          <w:rFonts w:ascii="Times New Roman" w:hAnsi="Times New Roman" w:cs="Times New Roman"/>
        </w:rPr>
        <w:t xml:space="preserve"> any more than Scripture penetrate</w:t>
      </w:r>
      <w:r w:rsidR="002C7A18">
        <w:rPr>
          <w:rFonts w:ascii="Times New Roman" w:hAnsi="Times New Roman" w:cs="Times New Roman"/>
        </w:rPr>
        <w:t>s</w:t>
      </w:r>
      <w:r w:rsidR="009D5413">
        <w:rPr>
          <w:rFonts w:ascii="Times New Roman" w:hAnsi="Times New Roman" w:cs="Times New Roman"/>
        </w:rPr>
        <w:t xml:space="preserve"> my heart </w:t>
      </w:r>
      <w:r w:rsidR="009D5413" w:rsidRPr="009D5413">
        <w:rPr>
          <w:rFonts w:ascii="Times New Roman" w:hAnsi="Times New Roman" w:cs="Times New Roman"/>
          <w:i/>
          <w:iCs/>
        </w:rPr>
        <w:t>because I speak English</w:t>
      </w:r>
      <w:r w:rsidR="009D5413">
        <w:rPr>
          <w:rFonts w:ascii="Times New Roman" w:hAnsi="Times New Roman" w:cs="Times New Roman"/>
        </w:rPr>
        <w:t xml:space="preserve">. </w:t>
      </w:r>
    </w:p>
    <w:p w14:paraId="571345A8" w14:textId="77777777" w:rsidR="001F6D93" w:rsidRDefault="001F6D93" w:rsidP="00A35672">
      <w:pPr>
        <w:spacing w:line="480" w:lineRule="auto"/>
        <w:rPr>
          <w:rFonts w:ascii="Times New Roman" w:hAnsi="Times New Roman" w:cs="Times New Roman"/>
        </w:rPr>
      </w:pPr>
    </w:p>
    <w:p w14:paraId="33A08D65" w14:textId="77777777" w:rsidR="001F6D93" w:rsidRDefault="001F6D93" w:rsidP="00A35672">
      <w:pPr>
        <w:spacing w:line="480" w:lineRule="auto"/>
        <w:rPr>
          <w:rFonts w:ascii="Times New Roman" w:hAnsi="Times New Roman" w:cs="Times New Roman"/>
        </w:rPr>
      </w:pPr>
    </w:p>
    <w:p w14:paraId="5F0F5D42" w14:textId="77777777" w:rsidR="001F6D93" w:rsidRDefault="001F6D93" w:rsidP="00A35672">
      <w:pPr>
        <w:spacing w:line="480" w:lineRule="auto"/>
        <w:rPr>
          <w:rFonts w:ascii="Times New Roman" w:hAnsi="Times New Roman" w:cs="Times New Roman"/>
        </w:rPr>
      </w:pPr>
    </w:p>
    <w:p w14:paraId="33BF48DC" w14:textId="77777777" w:rsidR="001F6D93" w:rsidRDefault="001F6D93" w:rsidP="00A35672">
      <w:pPr>
        <w:spacing w:line="480" w:lineRule="auto"/>
        <w:rPr>
          <w:rFonts w:ascii="Times New Roman" w:hAnsi="Times New Roman" w:cs="Times New Roman"/>
        </w:rPr>
      </w:pPr>
    </w:p>
    <w:p w14:paraId="31B2C53C" w14:textId="77777777" w:rsidR="001F6D93" w:rsidRDefault="001F6D93" w:rsidP="00A35672">
      <w:pPr>
        <w:spacing w:line="480" w:lineRule="auto"/>
        <w:rPr>
          <w:rFonts w:ascii="Times New Roman" w:hAnsi="Times New Roman" w:cs="Times New Roman"/>
        </w:rPr>
      </w:pPr>
    </w:p>
    <w:p w14:paraId="2BC08768" w14:textId="2FF240C9" w:rsidR="001F6D93" w:rsidRDefault="001F6D93" w:rsidP="001F6D93">
      <w:pPr>
        <w:spacing w:line="480" w:lineRule="auto"/>
        <w:jc w:val="center"/>
        <w:rPr>
          <w:rFonts w:ascii="Times New Roman" w:hAnsi="Times New Roman" w:cs="Times New Roman"/>
        </w:rPr>
      </w:pPr>
      <w:r>
        <w:rPr>
          <w:rFonts w:ascii="Times New Roman" w:hAnsi="Times New Roman" w:cs="Times New Roman"/>
        </w:rPr>
        <w:lastRenderedPageBreak/>
        <w:t>BIBLIOGRAPHY</w:t>
      </w:r>
    </w:p>
    <w:p w14:paraId="1913E156" w14:textId="02A0B47A" w:rsidR="001F6D93" w:rsidRPr="001F6D93" w:rsidRDefault="001F6D93" w:rsidP="001F6D93">
      <w:pPr>
        <w:spacing w:line="480" w:lineRule="auto"/>
        <w:rPr>
          <w:rFonts w:ascii="Times New Roman" w:hAnsi="Times New Roman" w:cs="Times New Roman"/>
        </w:rPr>
      </w:pPr>
      <w:r w:rsidRPr="001F6D93">
        <w:rPr>
          <w:rFonts w:ascii="Times New Roman" w:hAnsi="Times New Roman" w:cs="Times New Roman"/>
        </w:rPr>
        <w:t xml:space="preserve">Packer, </w:t>
      </w:r>
      <w:r w:rsidRPr="001F6D93">
        <w:rPr>
          <w:rFonts w:ascii="Times New Roman" w:hAnsi="Times New Roman" w:cs="Times New Roman"/>
        </w:rPr>
        <w:t xml:space="preserve">J. I. </w:t>
      </w:r>
      <w:hyperlink r:id="rId9" w:history="1">
        <w:r w:rsidRPr="001F6D93">
          <w:rPr>
            <w:rFonts w:ascii="Times New Roman" w:hAnsi="Times New Roman" w:cs="Times New Roman"/>
            <w:i/>
          </w:rPr>
          <w:t>Evangelism and the Sovereignty of God</w:t>
        </w:r>
      </w:hyperlink>
      <w:r w:rsidRPr="001F6D93">
        <w:rPr>
          <w:rFonts w:ascii="Times New Roman" w:hAnsi="Times New Roman" w:cs="Times New Roman"/>
        </w:rPr>
        <w:t xml:space="preserve">. </w:t>
      </w:r>
      <w:r w:rsidRPr="001F6D93">
        <w:rPr>
          <w:rFonts w:ascii="Times New Roman" w:hAnsi="Times New Roman" w:cs="Times New Roman"/>
        </w:rPr>
        <w:t>Westmont, IL: IVP Books, 2012</w:t>
      </w:r>
      <w:r w:rsidRPr="001F6D93">
        <w:rPr>
          <w:rFonts w:ascii="Times New Roman" w:hAnsi="Times New Roman" w:cs="Times New Roman"/>
        </w:rPr>
        <w:t>.</w:t>
      </w:r>
    </w:p>
    <w:sectPr w:rsidR="001F6D93" w:rsidRPr="001F6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D21C" w14:textId="77777777" w:rsidR="005F027F" w:rsidRDefault="005F027F" w:rsidP="005F027F">
      <w:pPr>
        <w:spacing w:after="0" w:line="240" w:lineRule="auto"/>
      </w:pPr>
      <w:r>
        <w:separator/>
      </w:r>
    </w:p>
  </w:endnote>
  <w:endnote w:type="continuationSeparator" w:id="0">
    <w:p w14:paraId="0F770D2A" w14:textId="77777777" w:rsidR="005F027F" w:rsidRDefault="005F027F" w:rsidP="005F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745505"/>
      <w:docPartObj>
        <w:docPartGallery w:val="Page Numbers (Bottom of Page)"/>
        <w:docPartUnique/>
      </w:docPartObj>
    </w:sdtPr>
    <w:sdtEndPr>
      <w:rPr>
        <w:noProof/>
      </w:rPr>
    </w:sdtEndPr>
    <w:sdtContent>
      <w:p w14:paraId="0585B066" w14:textId="1FFBFF11" w:rsidR="005F027F" w:rsidRPr="00F047EE" w:rsidRDefault="005F027F">
        <w:pPr>
          <w:pStyle w:val="Footer"/>
          <w:jc w:val="center"/>
        </w:pPr>
        <w:r w:rsidRPr="00F047EE">
          <w:fldChar w:fldCharType="begin"/>
        </w:r>
        <w:r w:rsidRPr="00F047EE">
          <w:instrText xml:space="preserve"> PAGE   \* MERGEFORMAT </w:instrText>
        </w:r>
        <w:r w:rsidRPr="00F047EE">
          <w:fldChar w:fldCharType="separate"/>
        </w:r>
        <w:r w:rsidRPr="00F047EE">
          <w:rPr>
            <w:noProof/>
          </w:rPr>
          <w:t>2</w:t>
        </w:r>
        <w:r w:rsidRPr="00F047EE">
          <w:rPr>
            <w:noProof/>
          </w:rPr>
          <w:fldChar w:fldCharType="end"/>
        </w:r>
      </w:p>
    </w:sdtContent>
  </w:sdt>
  <w:p w14:paraId="74CCDD2B" w14:textId="77777777" w:rsidR="005F027F" w:rsidRDefault="005F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E11A" w14:textId="77777777" w:rsidR="005F027F" w:rsidRDefault="005F027F" w:rsidP="005F027F">
      <w:pPr>
        <w:spacing w:after="0" w:line="240" w:lineRule="auto"/>
      </w:pPr>
      <w:r>
        <w:separator/>
      </w:r>
    </w:p>
  </w:footnote>
  <w:footnote w:type="continuationSeparator" w:id="0">
    <w:p w14:paraId="79335DEF" w14:textId="77777777" w:rsidR="005F027F" w:rsidRDefault="005F027F" w:rsidP="005F027F">
      <w:pPr>
        <w:spacing w:after="0" w:line="240" w:lineRule="auto"/>
      </w:pPr>
      <w:r>
        <w:continuationSeparator/>
      </w:r>
    </w:p>
  </w:footnote>
  <w:footnote w:id="1">
    <w:p w14:paraId="7F8ADE9C" w14:textId="77777777" w:rsidR="00F25290" w:rsidRPr="003C27B0" w:rsidRDefault="00F25290" w:rsidP="00F25290">
      <w:pPr>
        <w:rPr>
          <w:rFonts w:ascii="Times New Roman" w:hAnsi="Times New Roman" w:cs="Times New Roman"/>
          <w:sz w:val="20"/>
          <w:szCs w:val="20"/>
        </w:rPr>
      </w:pPr>
      <w:r w:rsidRPr="003C27B0">
        <w:rPr>
          <w:rFonts w:ascii="Times New Roman" w:hAnsi="Times New Roman" w:cs="Times New Roman"/>
          <w:sz w:val="20"/>
          <w:szCs w:val="20"/>
          <w:vertAlign w:val="superscript"/>
        </w:rPr>
        <w:footnoteRef/>
      </w:r>
      <w:r w:rsidRPr="003C27B0">
        <w:rPr>
          <w:rFonts w:ascii="Times New Roman" w:hAnsi="Times New Roman" w:cs="Times New Roman"/>
          <w:sz w:val="20"/>
          <w:szCs w:val="20"/>
        </w:rPr>
        <w:t xml:space="preserve"> J. I. Packer, </w:t>
      </w:r>
      <w:hyperlink r:id="rId1" w:history="1">
        <w:r w:rsidRPr="003C27B0">
          <w:rPr>
            <w:rFonts w:ascii="Times New Roman" w:hAnsi="Times New Roman" w:cs="Times New Roman"/>
            <w:i/>
            <w:sz w:val="20"/>
            <w:szCs w:val="20"/>
          </w:rPr>
          <w:t>Evangelism and the Sovereignty of God</w:t>
        </w:r>
      </w:hyperlink>
      <w:r w:rsidRPr="003C27B0">
        <w:rPr>
          <w:rFonts w:ascii="Times New Roman" w:hAnsi="Times New Roman" w:cs="Times New Roman"/>
          <w:sz w:val="20"/>
          <w:szCs w:val="20"/>
        </w:rPr>
        <w:t xml:space="preserve"> (Westmont, IL: IVP Books, 2012), 28.</w:t>
      </w:r>
    </w:p>
  </w:footnote>
  <w:footnote w:id="2">
    <w:p w14:paraId="021A31A4" w14:textId="632A3E61" w:rsidR="0077249A" w:rsidRPr="003C27B0" w:rsidRDefault="0077249A" w:rsidP="0077249A">
      <w:pPr>
        <w:rPr>
          <w:rFonts w:ascii="Times New Roman" w:hAnsi="Times New Roman" w:cs="Times New Roman"/>
          <w:sz w:val="20"/>
          <w:szCs w:val="20"/>
        </w:rPr>
      </w:pPr>
      <w:r w:rsidRPr="003C27B0">
        <w:rPr>
          <w:rFonts w:ascii="Times New Roman" w:hAnsi="Times New Roman" w:cs="Times New Roman"/>
          <w:sz w:val="20"/>
          <w:szCs w:val="20"/>
          <w:vertAlign w:val="superscript"/>
        </w:rPr>
        <w:footnoteRef/>
      </w:r>
      <w:r w:rsidRPr="003C27B0">
        <w:rPr>
          <w:rFonts w:ascii="Times New Roman" w:hAnsi="Times New Roman" w:cs="Times New Roman"/>
          <w:sz w:val="20"/>
          <w:szCs w:val="20"/>
        </w:rPr>
        <w:t xml:space="preserve"> Packer, </w:t>
      </w:r>
      <w:hyperlink r:id="rId2" w:history="1">
        <w:r w:rsidRPr="003C27B0">
          <w:rPr>
            <w:rFonts w:ascii="Times New Roman" w:hAnsi="Times New Roman" w:cs="Times New Roman"/>
            <w:i/>
            <w:sz w:val="20"/>
            <w:szCs w:val="20"/>
          </w:rPr>
          <w:t>Evangelism and the Sovereignty of God</w:t>
        </w:r>
      </w:hyperlink>
      <w:r w:rsidRPr="003C27B0">
        <w:rPr>
          <w:rFonts w:ascii="Times New Roman" w:hAnsi="Times New Roman" w:cs="Times New Roman"/>
          <w:sz w:val="20"/>
          <w:szCs w:val="20"/>
        </w:rPr>
        <w:t>,</w:t>
      </w:r>
      <w:r w:rsidRPr="003C27B0">
        <w:rPr>
          <w:rFonts w:ascii="Times New Roman" w:hAnsi="Times New Roman" w:cs="Times New Roman"/>
          <w:sz w:val="20"/>
          <w:szCs w:val="20"/>
        </w:rPr>
        <w:t xml:space="preserve"> 46.</w:t>
      </w:r>
    </w:p>
  </w:footnote>
  <w:footnote w:id="3">
    <w:p w14:paraId="4362B8E9" w14:textId="77777777" w:rsidR="003C27B0" w:rsidRDefault="00DC2241" w:rsidP="003C27B0">
      <w:pPr>
        <w:pStyle w:val="FootnoteText"/>
        <w:rPr>
          <w:rFonts w:cs="Times New Roman"/>
        </w:rPr>
      </w:pPr>
      <w:r w:rsidRPr="003C27B0">
        <w:rPr>
          <w:rStyle w:val="FootnoteReference"/>
          <w:rFonts w:cs="Times New Roman"/>
        </w:rPr>
        <w:footnoteRef/>
      </w:r>
      <w:r w:rsidRPr="003C27B0">
        <w:rPr>
          <w:rFonts w:cs="Times New Roman"/>
        </w:rPr>
        <w:t xml:space="preserve"> It is also worth noting that God can use other means other than evangelism to bring unbelievers to salvation. In fact, He is free to use dreams, visions, and other means to do so.</w:t>
      </w:r>
    </w:p>
    <w:p w14:paraId="43E1D327" w14:textId="28CC5EEF" w:rsidR="003C27B0" w:rsidRPr="003C27B0" w:rsidRDefault="00DC2241" w:rsidP="003C27B0">
      <w:pPr>
        <w:pStyle w:val="FootnoteText"/>
        <w:rPr>
          <w:rFonts w:cs="Times New Roman"/>
        </w:rPr>
      </w:pPr>
      <w:r w:rsidRPr="003C27B0">
        <w:rPr>
          <w:rFonts w:cs="Times New Roman"/>
        </w:rPr>
        <w:t xml:space="preserve"> </w:t>
      </w:r>
    </w:p>
  </w:footnote>
  <w:footnote w:id="4">
    <w:p w14:paraId="73654B9D" w14:textId="27FF210C" w:rsidR="003C27B0" w:rsidRDefault="003C27B0">
      <w:pPr>
        <w:pStyle w:val="FootnoteText"/>
      </w:pPr>
      <w:r>
        <w:rPr>
          <w:rStyle w:val="FootnoteReference"/>
        </w:rPr>
        <w:footnoteRef/>
      </w:r>
      <w:r>
        <w:t xml:space="preserve"> </w:t>
      </w:r>
      <w:r w:rsidRPr="003C27B0">
        <w:rPr>
          <w:rFonts w:cs="Times New Roman"/>
          <w:vertAlign w:val="superscript"/>
        </w:rPr>
        <w:footnoteRef/>
      </w:r>
      <w:r w:rsidRPr="003C27B0">
        <w:rPr>
          <w:rFonts w:cs="Times New Roman"/>
        </w:rPr>
        <w:t xml:space="preserve"> Packer, </w:t>
      </w:r>
      <w:hyperlink r:id="rId3" w:history="1">
        <w:r w:rsidRPr="003C27B0">
          <w:rPr>
            <w:rFonts w:cs="Times New Roman"/>
            <w:i/>
          </w:rPr>
          <w:t>Evangelism and the Sovereignty of God</w:t>
        </w:r>
      </w:hyperlink>
      <w:r>
        <w:rPr>
          <w:rFonts w:cs="Times New Roman"/>
        </w:rPr>
        <w:t xml:space="preserve">, </w:t>
      </w:r>
      <w:r w:rsidRPr="003C27B0">
        <w:rPr>
          <w:rFonts w:cs="Times New Roman"/>
        </w:rPr>
        <w:t>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3610" w14:textId="56BB8455" w:rsidR="005F027F" w:rsidRDefault="005F027F">
    <w:pPr>
      <w:pStyle w:val="Header"/>
      <w:jc w:val="right"/>
    </w:pPr>
  </w:p>
  <w:p w14:paraId="6F5ED3D5" w14:textId="77777777" w:rsidR="005F027F" w:rsidRDefault="005F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7F"/>
    <w:rsid w:val="000772C6"/>
    <w:rsid w:val="00115A67"/>
    <w:rsid w:val="00121DE1"/>
    <w:rsid w:val="001C2348"/>
    <w:rsid w:val="001F6D93"/>
    <w:rsid w:val="00280CE7"/>
    <w:rsid w:val="0029432D"/>
    <w:rsid w:val="002C7A18"/>
    <w:rsid w:val="002F3B3E"/>
    <w:rsid w:val="00301EC2"/>
    <w:rsid w:val="00307EE6"/>
    <w:rsid w:val="00340993"/>
    <w:rsid w:val="003A472F"/>
    <w:rsid w:val="003C27B0"/>
    <w:rsid w:val="003F56F5"/>
    <w:rsid w:val="003F790D"/>
    <w:rsid w:val="004002C2"/>
    <w:rsid w:val="00474AD7"/>
    <w:rsid w:val="004B01AA"/>
    <w:rsid w:val="004B1C33"/>
    <w:rsid w:val="005E768F"/>
    <w:rsid w:val="005F027F"/>
    <w:rsid w:val="005F33A4"/>
    <w:rsid w:val="00635D0B"/>
    <w:rsid w:val="00696FE9"/>
    <w:rsid w:val="006F28BC"/>
    <w:rsid w:val="0071303B"/>
    <w:rsid w:val="00760210"/>
    <w:rsid w:val="00767229"/>
    <w:rsid w:val="0077249A"/>
    <w:rsid w:val="00773DD0"/>
    <w:rsid w:val="007D21B8"/>
    <w:rsid w:val="00801148"/>
    <w:rsid w:val="0084375B"/>
    <w:rsid w:val="008761E6"/>
    <w:rsid w:val="008A71CC"/>
    <w:rsid w:val="008D1227"/>
    <w:rsid w:val="008E1926"/>
    <w:rsid w:val="00901A5F"/>
    <w:rsid w:val="00910F79"/>
    <w:rsid w:val="0099543D"/>
    <w:rsid w:val="009D0707"/>
    <w:rsid w:val="009D5413"/>
    <w:rsid w:val="00A35672"/>
    <w:rsid w:val="00A429BF"/>
    <w:rsid w:val="00A45958"/>
    <w:rsid w:val="00AE43A4"/>
    <w:rsid w:val="00AF0B0A"/>
    <w:rsid w:val="00B92237"/>
    <w:rsid w:val="00C42114"/>
    <w:rsid w:val="00CD60E6"/>
    <w:rsid w:val="00D057F2"/>
    <w:rsid w:val="00D30429"/>
    <w:rsid w:val="00D40AC1"/>
    <w:rsid w:val="00D5674F"/>
    <w:rsid w:val="00DC2241"/>
    <w:rsid w:val="00E735E7"/>
    <w:rsid w:val="00EE75B9"/>
    <w:rsid w:val="00F25290"/>
    <w:rsid w:val="00F8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FBF81"/>
  <w15:chartTrackingRefBased/>
  <w15:docId w15:val="{49300A85-537B-4413-A52C-A1DDD37D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27F"/>
  </w:style>
  <w:style w:type="paragraph" w:styleId="Heading1">
    <w:name w:val="heading 1"/>
    <w:basedOn w:val="Normal"/>
    <w:next w:val="Normal"/>
    <w:link w:val="Heading1Char"/>
    <w:uiPriority w:val="9"/>
    <w:qFormat/>
    <w:rsid w:val="005F02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2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2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2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2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2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2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2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2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2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27F"/>
    <w:rPr>
      <w:rFonts w:eastAsiaTheme="majorEastAsia" w:cstheme="majorBidi"/>
      <w:color w:val="272727" w:themeColor="text1" w:themeTint="D8"/>
    </w:rPr>
  </w:style>
  <w:style w:type="paragraph" w:styleId="Title">
    <w:name w:val="Title"/>
    <w:basedOn w:val="Normal"/>
    <w:next w:val="Normal"/>
    <w:link w:val="TitleChar"/>
    <w:uiPriority w:val="10"/>
    <w:qFormat/>
    <w:rsid w:val="005F0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27F"/>
    <w:pPr>
      <w:spacing w:before="160"/>
      <w:jc w:val="center"/>
    </w:pPr>
    <w:rPr>
      <w:i/>
      <w:iCs/>
      <w:color w:val="404040" w:themeColor="text1" w:themeTint="BF"/>
    </w:rPr>
  </w:style>
  <w:style w:type="character" w:customStyle="1" w:styleId="QuoteChar">
    <w:name w:val="Quote Char"/>
    <w:basedOn w:val="DefaultParagraphFont"/>
    <w:link w:val="Quote"/>
    <w:uiPriority w:val="29"/>
    <w:rsid w:val="005F027F"/>
    <w:rPr>
      <w:i/>
      <w:iCs/>
      <w:color w:val="404040" w:themeColor="text1" w:themeTint="BF"/>
    </w:rPr>
  </w:style>
  <w:style w:type="paragraph" w:styleId="ListParagraph">
    <w:name w:val="List Paragraph"/>
    <w:basedOn w:val="Normal"/>
    <w:uiPriority w:val="34"/>
    <w:qFormat/>
    <w:rsid w:val="005F027F"/>
    <w:pPr>
      <w:ind w:left="720"/>
      <w:contextualSpacing/>
    </w:pPr>
  </w:style>
  <w:style w:type="character" w:styleId="IntenseEmphasis">
    <w:name w:val="Intense Emphasis"/>
    <w:basedOn w:val="DefaultParagraphFont"/>
    <w:uiPriority w:val="21"/>
    <w:qFormat/>
    <w:rsid w:val="005F027F"/>
    <w:rPr>
      <w:i/>
      <w:iCs/>
      <w:color w:val="2F5496" w:themeColor="accent1" w:themeShade="BF"/>
    </w:rPr>
  </w:style>
  <w:style w:type="paragraph" w:styleId="IntenseQuote">
    <w:name w:val="Intense Quote"/>
    <w:basedOn w:val="Normal"/>
    <w:next w:val="Normal"/>
    <w:link w:val="IntenseQuoteChar"/>
    <w:uiPriority w:val="30"/>
    <w:qFormat/>
    <w:rsid w:val="005F0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27F"/>
    <w:rPr>
      <w:i/>
      <w:iCs/>
      <w:color w:val="2F5496" w:themeColor="accent1" w:themeShade="BF"/>
    </w:rPr>
  </w:style>
  <w:style w:type="character" w:styleId="IntenseReference">
    <w:name w:val="Intense Reference"/>
    <w:basedOn w:val="DefaultParagraphFont"/>
    <w:uiPriority w:val="32"/>
    <w:qFormat/>
    <w:rsid w:val="005F027F"/>
    <w:rPr>
      <w:b/>
      <w:bCs/>
      <w:smallCaps/>
      <w:color w:val="2F5496" w:themeColor="accent1" w:themeShade="BF"/>
      <w:spacing w:val="5"/>
    </w:rPr>
  </w:style>
  <w:style w:type="paragraph" w:styleId="FootnoteText">
    <w:name w:val="footnote text"/>
    <w:basedOn w:val="Normal"/>
    <w:link w:val="FootnoteTextChar"/>
    <w:uiPriority w:val="99"/>
    <w:unhideWhenUsed/>
    <w:qFormat/>
    <w:rsid w:val="005F027F"/>
    <w:pPr>
      <w:spacing w:after="0" w:line="240" w:lineRule="auto"/>
      <w:ind w:left="1008"/>
    </w:pPr>
    <w:rPr>
      <w:rFonts w:ascii="Times New Roman" w:hAnsi="Times New Roman"/>
      <w:sz w:val="20"/>
      <w:szCs w:val="20"/>
    </w:rPr>
  </w:style>
  <w:style w:type="character" w:customStyle="1" w:styleId="FootnoteTextChar">
    <w:name w:val="Footnote Text Char"/>
    <w:basedOn w:val="DefaultParagraphFont"/>
    <w:link w:val="FootnoteText"/>
    <w:uiPriority w:val="99"/>
    <w:rsid w:val="005F027F"/>
    <w:rPr>
      <w:rFonts w:ascii="Times New Roman" w:hAnsi="Times New Roman"/>
      <w:sz w:val="20"/>
      <w:szCs w:val="20"/>
    </w:rPr>
  </w:style>
  <w:style w:type="character" w:styleId="FootnoteReference">
    <w:name w:val="footnote reference"/>
    <w:basedOn w:val="DefaultParagraphFont"/>
    <w:uiPriority w:val="99"/>
    <w:semiHidden/>
    <w:unhideWhenUsed/>
    <w:rsid w:val="005F027F"/>
    <w:rPr>
      <w:vertAlign w:val="superscript"/>
    </w:rPr>
  </w:style>
  <w:style w:type="paragraph" w:styleId="Header">
    <w:name w:val="header"/>
    <w:basedOn w:val="Normal"/>
    <w:link w:val="HeaderChar"/>
    <w:uiPriority w:val="99"/>
    <w:unhideWhenUsed/>
    <w:rsid w:val="005F0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27F"/>
  </w:style>
  <w:style w:type="paragraph" w:styleId="Footer">
    <w:name w:val="footer"/>
    <w:basedOn w:val="Normal"/>
    <w:link w:val="FooterChar"/>
    <w:uiPriority w:val="99"/>
    <w:unhideWhenUsed/>
    <w:rsid w:val="005F0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logosres/9780830866748?ref=Page.p+28&amp;off=1145&amp;ctx=rn+to+live+with+it.+~Refuse+to+regard+th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9780830866748?ref=Page.p+30&amp;off=687&amp;ctx=against+each+other.+~Man+is+a+responsible" TargetMode="External"/><Relationship Id="rId2" Type="http://schemas.openxmlformats.org/officeDocument/2006/relationships/hyperlink" Target="https://ref.ly/logosres/9780830866748?ref=Page.p+45&amp;off=1153&amp;ctx=%2c+%E2%80%9Cis+so+to+present+~Christ+Jesus+in+the+" TargetMode="External"/><Relationship Id="rId1" Type="http://schemas.openxmlformats.org/officeDocument/2006/relationships/hyperlink" Target="https://ref.ly/logosres/9780830866748?ref=Page.p+28&amp;off=1145&amp;ctx=rn+to+live+with+it.+~Refuse+to+regard+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9546-31CF-4F0D-AD65-DFA73E23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8</Pages>
  <Words>1745</Words>
  <Characters>9402</Characters>
  <Application>Microsoft Office Word</Application>
  <DocSecurity>0</DocSecurity>
  <Lines>154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Meister</dc:creator>
  <cp:keywords/>
  <dc:description/>
  <cp:lastModifiedBy>Christian Meister</cp:lastModifiedBy>
  <cp:revision>39</cp:revision>
  <dcterms:created xsi:type="dcterms:W3CDTF">2025-11-15T01:28:00Z</dcterms:created>
  <dcterms:modified xsi:type="dcterms:W3CDTF">2025-11-15T17:00:00Z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7b2bd753-9a9b-4f71-ba47-92d535e69210</vt:lpwstr>
  </property>
</Properties>
</file>